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28B2" w14:textId="77777777" w:rsidR="00135921" w:rsidRPr="00070E37" w:rsidRDefault="00135921" w:rsidP="00135921">
      <w:pPr>
        <w:spacing w:after="0" w:line="240" w:lineRule="auto"/>
        <w:jc w:val="center"/>
        <w:rPr>
          <w:rFonts w:ascii="Times New Roman" w:hAnsi="Times New Roman" w:cs="Times New Roman"/>
          <w:b/>
          <w:sz w:val="24"/>
          <w:szCs w:val="24"/>
        </w:rPr>
      </w:pPr>
      <w:bookmarkStart w:id="0" w:name="_Toc115384050"/>
      <w:r w:rsidRPr="00070E37">
        <w:rPr>
          <w:rFonts w:ascii="Times New Roman" w:hAnsi="Times New Roman" w:cs="Times New Roman"/>
          <w:b/>
          <w:sz w:val="24"/>
          <w:szCs w:val="24"/>
        </w:rPr>
        <w:t>ЗВІТ</w:t>
      </w:r>
    </w:p>
    <w:p w14:paraId="7082292D" w14:textId="5A4B3E0B" w:rsidR="00135921" w:rsidRPr="00070E37" w:rsidRDefault="00135921" w:rsidP="00135921">
      <w:pPr>
        <w:spacing w:after="0" w:line="240" w:lineRule="auto"/>
        <w:jc w:val="center"/>
        <w:rPr>
          <w:rFonts w:ascii="Times New Roman" w:hAnsi="Times New Roman" w:cs="Times New Roman"/>
          <w:b/>
          <w:sz w:val="24"/>
          <w:szCs w:val="24"/>
        </w:rPr>
      </w:pPr>
      <w:r w:rsidRPr="00070E37">
        <w:rPr>
          <w:rFonts w:ascii="Times New Roman" w:hAnsi="Times New Roman" w:cs="Times New Roman"/>
          <w:b/>
          <w:sz w:val="24"/>
          <w:szCs w:val="24"/>
        </w:rPr>
        <w:t>директора Острозько</w:t>
      </w:r>
      <w:r w:rsidR="006B728C">
        <w:rPr>
          <w:rFonts w:ascii="Times New Roman" w:hAnsi="Times New Roman" w:cs="Times New Roman"/>
          <w:b/>
          <w:sz w:val="24"/>
          <w:szCs w:val="24"/>
        </w:rPr>
        <w:t>го ліцею</w:t>
      </w:r>
      <w:r w:rsidRPr="00070E37">
        <w:rPr>
          <w:rFonts w:ascii="Times New Roman" w:hAnsi="Times New Roman" w:cs="Times New Roman"/>
          <w:b/>
          <w:sz w:val="24"/>
          <w:szCs w:val="24"/>
        </w:rPr>
        <w:t xml:space="preserve"> №1 щодо підсумків роботи</w:t>
      </w:r>
    </w:p>
    <w:p w14:paraId="4C728E7F" w14:textId="32200C83" w:rsidR="00135921" w:rsidRPr="00070E37" w:rsidRDefault="00135921" w:rsidP="00135921">
      <w:pPr>
        <w:spacing w:after="0" w:line="240" w:lineRule="auto"/>
        <w:jc w:val="center"/>
        <w:rPr>
          <w:rFonts w:ascii="Times New Roman" w:hAnsi="Times New Roman" w:cs="Times New Roman"/>
          <w:b/>
          <w:sz w:val="24"/>
          <w:szCs w:val="24"/>
        </w:rPr>
      </w:pPr>
      <w:r w:rsidRPr="00070E37">
        <w:rPr>
          <w:rFonts w:ascii="Times New Roman" w:hAnsi="Times New Roman" w:cs="Times New Roman"/>
          <w:b/>
          <w:sz w:val="24"/>
          <w:szCs w:val="24"/>
        </w:rPr>
        <w:t xml:space="preserve"> закладу упродовж 202</w:t>
      </w:r>
      <w:r w:rsidR="00CB3A46">
        <w:rPr>
          <w:rFonts w:ascii="Times New Roman" w:hAnsi="Times New Roman" w:cs="Times New Roman"/>
          <w:b/>
          <w:sz w:val="24"/>
          <w:szCs w:val="24"/>
        </w:rPr>
        <w:t>3</w:t>
      </w:r>
      <w:r w:rsidRPr="00070E37">
        <w:rPr>
          <w:rFonts w:ascii="Times New Roman" w:hAnsi="Times New Roman" w:cs="Times New Roman"/>
          <w:b/>
          <w:sz w:val="24"/>
          <w:szCs w:val="24"/>
        </w:rPr>
        <w:t>/202</w:t>
      </w:r>
      <w:r w:rsidR="00CB3A46">
        <w:rPr>
          <w:rFonts w:ascii="Times New Roman" w:hAnsi="Times New Roman" w:cs="Times New Roman"/>
          <w:b/>
          <w:sz w:val="24"/>
          <w:szCs w:val="24"/>
        </w:rPr>
        <w:t>4</w:t>
      </w:r>
      <w:r w:rsidRPr="00070E37">
        <w:rPr>
          <w:rFonts w:ascii="Times New Roman" w:hAnsi="Times New Roman" w:cs="Times New Roman"/>
          <w:b/>
          <w:sz w:val="24"/>
          <w:szCs w:val="24"/>
        </w:rPr>
        <w:t xml:space="preserve"> навчального року</w:t>
      </w:r>
    </w:p>
    <w:p w14:paraId="61D16E62" w14:textId="77777777" w:rsidR="00135921" w:rsidRPr="00070E37" w:rsidRDefault="00135921" w:rsidP="00135921">
      <w:pPr>
        <w:spacing w:after="0" w:line="240" w:lineRule="auto"/>
        <w:jc w:val="center"/>
        <w:rPr>
          <w:rFonts w:ascii="Times New Roman" w:hAnsi="Times New Roman" w:cs="Times New Roman"/>
          <w:b/>
          <w:sz w:val="24"/>
          <w:szCs w:val="24"/>
        </w:rPr>
      </w:pPr>
    </w:p>
    <w:p w14:paraId="3A84940C" w14:textId="128CC73F" w:rsidR="00135921" w:rsidRPr="00070E37" w:rsidRDefault="00135921" w:rsidP="00135921">
      <w:pPr>
        <w:spacing w:after="0" w:line="240" w:lineRule="auto"/>
        <w:jc w:val="both"/>
        <w:rPr>
          <w:rFonts w:ascii="Times New Roman" w:hAnsi="Times New Roman" w:cs="Times New Roman"/>
          <w:sz w:val="24"/>
          <w:szCs w:val="24"/>
        </w:rPr>
      </w:pPr>
      <w:r w:rsidRPr="00070E37">
        <w:rPr>
          <w:rFonts w:ascii="Times New Roman" w:hAnsi="Times New Roman" w:cs="Times New Roman"/>
          <w:sz w:val="24"/>
          <w:szCs w:val="24"/>
        </w:rPr>
        <w:t xml:space="preserve">            У відповідності до  наказу Міністерства освіти і науки України від 23.03.05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проводиться щорічний звіт директорів про їх діяльність перед </w:t>
      </w:r>
      <w:r w:rsidR="006B728C">
        <w:rPr>
          <w:rFonts w:ascii="Times New Roman" w:hAnsi="Times New Roman" w:cs="Times New Roman"/>
          <w:sz w:val="24"/>
          <w:szCs w:val="24"/>
        </w:rPr>
        <w:t>ліце</w:t>
      </w:r>
      <w:r w:rsidR="00CB3A46">
        <w:rPr>
          <w:rFonts w:ascii="Times New Roman" w:hAnsi="Times New Roman" w:cs="Times New Roman"/>
          <w:sz w:val="24"/>
          <w:szCs w:val="24"/>
        </w:rPr>
        <w:t>є</w:t>
      </w:r>
      <w:r w:rsidR="006B728C">
        <w:rPr>
          <w:rFonts w:ascii="Times New Roman" w:hAnsi="Times New Roman" w:cs="Times New Roman"/>
          <w:sz w:val="24"/>
          <w:szCs w:val="24"/>
        </w:rPr>
        <w:t>м</w:t>
      </w:r>
      <w:r w:rsidRPr="00070E37">
        <w:rPr>
          <w:rFonts w:ascii="Times New Roman" w:hAnsi="Times New Roman" w:cs="Times New Roman"/>
          <w:sz w:val="24"/>
          <w:szCs w:val="24"/>
        </w:rPr>
        <w:t>, батьками, громадськістю. Мета - подальше утвердження відкритої демократичної державно - суспільної системи управління освітою, підтримка етики управлінської діяльності в учбових закладах, яка базується на принципах взаємоповаги.</w:t>
      </w:r>
    </w:p>
    <w:p w14:paraId="0B306029" w14:textId="6F244F79" w:rsidR="00135921" w:rsidRPr="00070E37" w:rsidRDefault="00135921" w:rsidP="00135921">
      <w:pPr>
        <w:spacing w:after="0" w:line="240" w:lineRule="auto"/>
        <w:jc w:val="both"/>
        <w:rPr>
          <w:rFonts w:ascii="Times New Roman" w:hAnsi="Times New Roman" w:cs="Times New Roman"/>
          <w:sz w:val="24"/>
          <w:szCs w:val="24"/>
        </w:rPr>
      </w:pPr>
      <w:r w:rsidRPr="00070E37">
        <w:rPr>
          <w:rFonts w:ascii="Times New Roman" w:hAnsi="Times New Roman" w:cs="Times New Roman"/>
          <w:sz w:val="24"/>
          <w:szCs w:val="24"/>
        </w:rPr>
        <w:t xml:space="preserve">      У своїй діяльності керуюся Конституцією України, Законами України “Про освіту”, “Про повну загальну середню освіту”, нормативно-правовими актами Кабінету Міністрів України, указами Президента України, рішенням та розпорядженням Острозької міської ради, правилами і нормами охорони праці, техніки безпеки та протипожежного захисту, Статутом </w:t>
      </w:r>
      <w:r w:rsidR="006B728C">
        <w:rPr>
          <w:rFonts w:ascii="Times New Roman" w:hAnsi="Times New Roman" w:cs="Times New Roman"/>
          <w:sz w:val="24"/>
          <w:szCs w:val="24"/>
        </w:rPr>
        <w:t>ліцею</w:t>
      </w:r>
      <w:r w:rsidRPr="00070E37">
        <w:rPr>
          <w:rFonts w:ascii="Times New Roman" w:hAnsi="Times New Roman" w:cs="Times New Roman"/>
          <w:sz w:val="24"/>
          <w:szCs w:val="24"/>
        </w:rPr>
        <w:t xml:space="preserve"> та Правилами внутрішнього розпорядку.</w:t>
      </w:r>
    </w:p>
    <w:p w14:paraId="59E5C987" w14:textId="77777777" w:rsidR="00135921" w:rsidRPr="00070E37" w:rsidRDefault="00135921" w:rsidP="00135921">
      <w:pPr>
        <w:spacing w:after="0" w:line="240" w:lineRule="auto"/>
        <w:jc w:val="both"/>
        <w:rPr>
          <w:rFonts w:ascii="Times New Roman" w:hAnsi="Times New Roman" w:cs="Times New Roman"/>
          <w:sz w:val="24"/>
          <w:szCs w:val="24"/>
        </w:rPr>
      </w:pPr>
      <w:r w:rsidRPr="00070E37">
        <w:rPr>
          <w:rFonts w:ascii="Times New Roman" w:hAnsi="Times New Roman" w:cs="Times New Roman"/>
          <w:sz w:val="24"/>
          <w:szCs w:val="24"/>
        </w:rPr>
        <w:t xml:space="preserve">       Згідно з посадовою інструкцією, я керую діяльністю учнівського, педагогічного колективів, обслуговуючим персоналом та здійснюю координацію роботи педагогічної ради, контроль виконання рішень вищезазначених колегіальних органів управління.</w:t>
      </w:r>
    </w:p>
    <w:p w14:paraId="5F712891" w14:textId="373905E6" w:rsidR="00135921" w:rsidRPr="00070E37" w:rsidRDefault="00135921" w:rsidP="00135921">
      <w:pPr>
        <w:spacing w:after="0" w:line="240" w:lineRule="auto"/>
        <w:jc w:val="both"/>
        <w:rPr>
          <w:rFonts w:ascii="Times New Roman" w:hAnsi="Times New Roman" w:cs="Times New Roman"/>
          <w:sz w:val="24"/>
          <w:szCs w:val="24"/>
        </w:rPr>
      </w:pPr>
      <w:r w:rsidRPr="00070E37">
        <w:rPr>
          <w:rFonts w:ascii="Times New Roman" w:hAnsi="Times New Roman" w:cs="Times New Roman"/>
          <w:sz w:val="24"/>
          <w:szCs w:val="24"/>
        </w:rPr>
        <w:t xml:space="preserve">          Головним обов’язком  вважаю створення сприятливих умов для розвитку, навчання і виховання </w:t>
      </w:r>
      <w:r w:rsidR="00A45966">
        <w:rPr>
          <w:rFonts w:ascii="Times New Roman" w:hAnsi="Times New Roman" w:cs="Times New Roman"/>
          <w:sz w:val="24"/>
          <w:szCs w:val="24"/>
        </w:rPr>
        <w:t>здобувачів освіти</w:t>
      </w:r>
      <w:r w:rsidRPr="00070E37">
        <w:rPr>
          <w:rFonts w:ascii="Times New Roman" w:hAnsi="Times New Roman" w:cs="Times New Roman"/>
          <w:sz w:val="24"/>
          <w:szCs w:val="24"/>
        </w:rPr>
        <w:t>. Звичайно, д</w:t>
      </w:r>
      <w:r w:rsidR="009978F0">
        <w:rPr>
          <w:rFonts w:ascii="Times New Roman" w:hAnsi="Times New Roman" w:cs="Times New Roman"/>
          <w:sz w:val="24"/>
          <w:szCs w:val="24"/>
        </w:rPr>
        <w:t>осягнення і проблеми нашого ліцею</w:t>
      </w:r>
      <w:r w:rsidRPr="00070E37">
        <w:rPr>
          <w:rFonts w:ascii="Times New Roman" w:hAnsi="Times New Roman" w:cs="Times New Roman"/>
          <w:sz w:val="24"/>
          <w:szCs w:val="24"/>
        </w:rPr>
        <w:t xml:space="preserve"> – це не лише моя заслуга чи мої недоліки, - це результат спільної діяльності педагогічного</w:t>
      </w:r>
      <w:r w:rsidR="00A45966">
        <w:rPr>
          <w:rFonts w:ascii="Times New Roman" w:hAnsi="Times New Roman" w:cs="Times New Roman"/>
          <w:sz w:val="24"/>
          <w:szCs w:val="24"/>
        </w:rPr>
        <w:t>, учнівського</w:t>
      </w:r>
      <w:r w:rsidRPr="00070E37">
        <w:rPr>
          <w:rFonts w:ascii="Times New Roman" w:hAnsi="Times New Roman" w:cs="Times New Roman"/>
          <w:sz w:val="24"/>
          <w:szCs w:val="24"/>
        </w:rPr>
        <w:t xml:space="preserve"> і батьківського колективів.</w:t>
      </w:r>
    </w:p>
    <w:p w14:paraId="132E2B6E" w14:textId="243FF4D9" w:rsidR="00135921" w:rsidRPr="00070E37" w:rsidRDefault="00135921" w:rsidP="00135921">
      <w:pPr>
        <w:shd w:val="clear" w:color="auto" w:fill="FFFFFF"/>
        <w:spacing w:after="0" w:line="240" w:lineRule="auto"/>
        <w:ind w:firstLine="539"/>
        <w:jc w:val="both"/>
        <w:rPr>
          <w:rFonts w:ascii="Times New Roman" w:eastAsia="Times New Roman" w:hAnsi="Times New Roman" w:cs="Times New Roman"/>
          <w:sz w:val="24"/>
          <w:szCs w:val="24"/>
        </w:rPr>
      </w:pPr>
      <w:r w:rsidRPr="00070E37">
        <w:rPr>
          <w:rFonts w:ascii="Times New Roman" w:eastAsia="Times New Roman" w:hAnsi="Times New Roman" w:cs="Times New Roman"/>
          <w:sz w:val="24"/>
          <w:szCs w:val="24"/>
        </w:rPr>
        <w:t xml:space="preserve">Свою роботу та роботу закладу представляю за результатами </w:t>
      </w:r>
      <w:proofErr w:type="spellStart"/>
      <w:r w:rsidRPr="00070E37">
        <w:rPr>
          <w:rFonts w:ascii="Times New Roman" w:eastAsia="Times New Roman" w:hAnsi="Times New Roman" w:cs="Times New Roman"/>
          <w:sz w:val="24"/>
          <w:szCs w:val="24"/>
        </w:rPr>
        <w:t>самооцінювання</w:t>
      </w:r>
      <w:proofErr w:type="spellEnd"/>
      <w:r w:rsidRPr="00070E37">
        <w:rPr>
          <w:rFonts w:ascii="Times New Roman" w:eastAsia="Times New Roman" w:hAnsi="Times New Roman" w:cs="Times New Roman"/>
          <w:sz w:val="24"/>
          <w:szCs w:val="24"/>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6D44CBE3" w14:textId="77777777" w:rsidR="00135921" w:rsidRPr="00070E37" w:rsidRDefault="00135921" w:rsidP="00135921">
      <w:pPr>
        <w:pStyle w:val="a3"/>
        <w:shd w:val="clear" w:color="auto" w:fill="FFFFFF"/>
        <w:ind w:left="709"/>
        <w:jc w:val="both"/>
        <w:rPr>
          <w:sz w:val="24"/>
          <w:szCs w:val="24"/>
        </w:rPr>
      </w:pPr>
      <w:r w:rsidRPr="00070E37">
        <w:rPr>
          <w:sz w:val="24"/>
          <w:szCs w:val="24"/>
        </w:rPr>
        <w:t>освітнє середовище закладу освіти;</w:t>
      </w:r>
    </w:p>
    <w:p w14:paraId="034EB4C3" w14:textId="77777777" w:rsidR="00135921" w:rsidRPr="00070E37" w:rsidRDefault="00135921" w:rsidP="00135921">
      <w:pPr>
        <w:pStyle w:val="a3"/>
        <w:shd w:val="clear" w:color="auto" w:fill="FFFFFF"/>
        <w:ind w:left="709"/>
        <w:jc w:val="both"/>
        <w:rPr>
          <w:sz w:val="24"/>
          <w:szCs w:val="24"/>
        </w:rPr>
      </w:pPr>
      <w:r w:rsidRPr="00070E37">
        <w:rPr>
          <w:sz w:val="24"/>
          <w:szCs w:val="24"/>
        </w:rPr>
        <w:t>система оцінювання здобувачів освіти;</w:t>
      </w:r>
    </w:p>
    <w:p w14:paraId="7D794286" w14:textId="77777777" w:rsidR="00135921" w:rsidRPr="00070E37" w:rsidRDefault="00135921" w:rsidP="00135921">
      <w:pPr>
        <w:pStyle w:val="a3"/>
        <w:shd w:val="clear" w:color="auto" w:fill="FFFFFF"/>
        <w:ind w:left="709"/>
        <w:jc w:val="both"/>
        <w:rPr>
          <w:sz w:val="24"/>
          <w:szCs w:val="24"/>
        </w:rPr>
      </w:pPr>
      <w:r w:rsidRPr="00070E37">
        <w:rPr>
          <w:sz w:val="24"/>
          <w:szCs w:val="24"/>
        </w:rPr>
        <w:t>оцінювання педагогічної діяльності педагогічних працівників;</w:t>
      </w:r>
    </w:p>
    <w:p w14:paraId="2FFA1CE6" w14:textId="77777777" w:rsidR="00135921" w:rsidRPr="00070E37" w:rsidRDefault="00135921" w:rsidP="00135921">
      <w:pPr>
        <w:pStyle w:val="a3"/>
        <w:shd w:val="clear" w:color="auto" w:fill="FFFFFF"/>
        <w:ind w:left="709"/>
        <w:jc w:val="both"/>
        <w:rPr>
          <w:sz w:val="24"/>
          <w:szCs w:val="24"/>
        </w:rPr>
      </w:pPr>
      <w:r w:rsidRPr="00070E37">
        <w:rPr>
          <w:sz w:val="24"/>
          <w:szCs w:val="24"/>
        </w:rPr>
        <w:t>управлінські процеси закладу освіти.</w:t>
      </w:r>
    </w:p>
    <w:p w14:paraId="293364AB" w14:textId="77777777" w:rsidR="00135921" w:rsidRPr="00070E37" w:rsidRDefault="00135921" w:rsidP="00135921">
      <w:pPr>
        <w:pStyle w:val="a3"/>
        <w:shd w:val="clear" w:color="auto" w:fill="FFFFFF"/>
        <w:ind w:left="709"/>
        <w:jc w:val="both"/>
        <w:rPr>
          <w:sz w:val="24"/>
          <w:szCs w:val="24"/>
        </w:rPr>
      </w:pPr>
    </w:p>
    <w:p w14:paraId="35281D52" w14:textId="77777777" w:rsidR="00135921" w:rsidRDefault="00135921" w:rsidP="003943C1">
      <w:pPr>
        <w:ind w:left="1066" w:hanging="357"/>
        <w:jc w:val="center"/>
        <w:outlineLvl w:val="1"/>
      </w:pPr>
    </w:p>
    <w:p w14:paraId="65BDE092" w14:textId="5EF99D44" w:rsidR="003943C1" w:rsidRPr="00135921" w:rsidRDefault="003943C1" w:rsidP="00135921">
      <w:pPr>
        <w:pStyle w:val="a3"/>
        <w:numPr>
          <w:ilvl w:val="0"/>
          <w:numId w:val="2"/>
        </w:numPr>
        <w:ind w:left="1066" w:hanging="357"/>
        <w:jc w:val="center"/>
        <w:outlineLvl w:val="1"/>
        <w:rPr>
          <w:b/>
          <w:sz w:val="24"/>
          <w:szCs w:val="24"/>
        </w:rPr>
      </w:pPr>
      <w:r w:rsidRPr="00135921">
        <w:rPr>
          <w:b/>
          <w:sz w:val="24"/>
          <w:szCs w:val="24"/>
        </w:rPr>
        <w:t>ОСВІТНЄ СЕРЕДОВИЩЕ ЗАКЛАДУ ОСВІТИ</w:t>
      </w:r>
      <w:bookmarkEnd w:id="0"/>
    </w:p>
    <w:p w14:paraId="405D39D3" w14:textId="77777777" w:rsidR="003943C1" w:rsidRPr="007B0C49" w:rsidRDefault="003943C1" w:rsidP="003943C1">
      <w:pPr>
        <w:spacing w:after="0" w:line="240" w:lineRule="auto"/>
        <w:ind w:firstLine="709"/>
        <w:jc w:val="both"/>
        <w:rPr>
          <w:rFonts w:ascii="Times New Roman" w:hAnsi="Times New Roman" w:cs="Times New Roman"/>
          <w:sz w:val="24"/>
          <w:szCs w:val="24"/>
        </w:rPr>
      </w:pPr>
    </w:p>
    <w:p w14:paraId="538025FF" w14:textId="5DF5A311"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Освітній  процес у </w:t>
      </w:r>
      <w:r w:rsidR="006B728C">
        <w:rPr>
          <w:rFonts w:ascii="Times New Roman" w:hAnsi="Times New Roman" w:cs="Times New Roman"/>
          <w:sz w:val="24"/>
          <w:szCs w:val="24"/>
        </w:rPr>
        <w:t>ліцеї</w:t>
      </w:r>
      <w:r w:rsidRPr="007B0C49">
        <w:rPr>
          <w:rFonts w:ascii="Times New Roman" w:hAnsi="Times New Roman" w:cs="Times New Roman"/>
          <w:sz w:val="24"/>
          <w:szCs w:val="24"/>
        </w:rPr>
        <w:t xml:space="preserve"> </w:t>
      </w:r>
      <w:r w:rsidR="00A45966">
        <w:rPr>
          <w:rFonts w:ascii="Times New Roman" w:hAnsi="Times New Roman" w:cs="Times New Roman"/>
          <w:sz w:val="24"/>
          <w:szCs w:val="24"/>
        </w:rPr>
        <w:t xml:space="preserve">у 2023/2024 навчальному році </w:t>
      </w:r>
      <w:r w:rsidRPr="007B0C49">
        <w:rPr>
          <w:rFonts w:ascii="Times New Roman" w:hAnsi="Times New Roman" w:cs="Times New Roman"/>
          <w:sz w:val="24"/>
          <w:szCs w:val="24"/>
        </w:rPr>
        <w:t>розпочався відповідно до структури навчального року  з 1 вересня 202</w:t>
      </w:r>
      <w:r w:rsidR="00CB3A46">
        <w:rPr>
          <w:rFonts w:ascii="Times New Roman" w:hAnsi="Times New Roman" w:cs="Times New Roman"/>
          <w:sz w:val="24"/>
          <w:szCs w:val="24"/>
        </w:rPr>
        <w:t>3</w:t>
      </w:r>
      <w:r w:rsidRPr="007B0C49">
        <w:rPr>
          <w:rFonts w:ascii="Times New Roman" w:hAnsi="Times New Roman" w:cs="Times New Roman"/>
          <w:sz w:val="24"/>
          <w:szCs w:val="24"/>
        </w:rPr>
        <w:t xml:space="preserve"> року та тривав по </w:t>
      </w:r>
      <w:r>
        <w:rPr>
          <w:rFonts w:ascii="Times New Roman" w:hAnsi="Times New Roman" w:cs="Times New Roman"/>
          <w:sz w:val="24"/>
          <w:szCs w:val="24"/>
        </w:rPr>
        <w:t>31 травня</w:t>
      </w:r>
      <w:r w:rsidRPr="007B0C49">
        <w:rPr>
          <w:rFonts w:ascii="Times New Roman" w:hAnsi="Times New Roman" w:cs="Times New Roman"/>
          <w:sz w:val="24"/>
          <w:szCs w:val="24"/>
        </w:rPr>
        <w:t xml:space="preserve">  202</w:t>
      </w:r>
      <w:r w:rsidR="00CB3A46">
        <w:rPr>
          <w:rFonts w:ascii="Times New Roman" w:hAnsi="Times New Roman" w:cs="Times New Roman"/>
          <w:sz w:val="24"/>
          <w:szCs w:val="24"/>
        </w:rPr>
        <w:t>4</w:t>
      </w:r>
      <w:r w:rsidRPr="007B0C49">
        <w:rPr>
          <w:rFonts w:ascii="Times New Roman" w:hAnsi="Times New Roman" w:cs="Times New Roman"/>
          <w:sz w:val="24"/>
          <w:szCs w:val="24"/>
        </w:rPr>
        <w:t xml:space="preserve"> року. Навчальні заняття організовані відповідно до розкладу занять, затвердженого директором</w:t>
      </w:r>
      <w:r w:rsidR="002A62B3">
        <w:rPr>
          <w:rFonts w:ascii="Times New Roman" w:hAnsi="Times New Roman" w:cs="Times New Roman"/>
          <w:sz w:val="24"/>
          <w:szCs w:val="24"/>
        </w:rPr>
        <w:t>,</w:t>
      </w:r>
      <w:r w:rsidRPr="007B0C49">
        <w:rPr>
          <w:rFonts w:ascii="Times New Roman" w:hAnsi="Times New Roman" w:cs="Times New Roman"/>
          <w:sz w:val="24"/>
          <w:szCs w:val="24"/>
        </w:rPr>
        <w:t xml:space="preserve"> за семестровою системою: І семестр тривав з 01 вересня 202</w:t>
      </w:r>
      <w:r w:rsidR="00CB3A46">
        <w:rPr>
          <w:rFonts w:ascii="Times New Roman" w:hAnsi="Times New Roman" w:cs="Times New Roman"/>
          <w:sz w:val="24"/>
          <w:szCs w:val="24"/>
        </w:rPr>
        <w:t>3</w:t>
      </w:r>
      <w:r w:rsidRPr="007B0C49">
        <w:rPr>
          <w:rFonts w:ascii="Times New Roman" w:hAnsi="Times New Roman" w:cs="Times New Roman"/>
          <w:sz w:val="24"/>
          <w:szCs w:val="24"/>
        </w:rPr>
        <w:t xml:space="preserve"> року по </w:t>
      </w:r>
      <w:r w:rsidR="00CB3A46">
        <w:rPr>
          <w:rFonts w:ascii="Times New Roman" w:hAnsi="Times New Roman" w:cs="Times New Roman"/>
          <w:sz w:val="24"/>
          <w:szCs w:val="24"/>
        </w:rPr>
        <w:t>22</w:t>
      </w:r>
      <w:r w:rsidRPr="007B0C49">
        <w:rPr>
          <w:rFonts w:ascii="Times New Roman" w:hAnsi="Times New Roman" w:cs="Times New Roman"/>
          <w:sz w:val="24"/>
          <w:szCs w:val="24"/>
        </w:rPr>
        <w:t xml:space="preserve"> грудня 202</w:t>
      </w:r>
      <w:r w:rsidR="00CB3A46">
        <w:rPr>
          <w:rFonts w:ascii="Times New Roman" w:hAnsi="Times New Roman" w:cs="Times New Roman"/>
          <w:sz w:val="24"/>
          <w:szCs w:val="24"/>
        </w:rPr>
        <w:t>3</w:t>
      </w:r>
      <w:r w:rsidRPr="007B0C49">
        <w:rPr>
          <w:rFonts w:ascii="Times New Roman" w:hAnsi="Times New Roman" w:cs="Times New Roman"/>
          <w:sz w:val="24"/>
          <w:szCs w:val="24"/>
        </w:rPr>
        <w:t xml:space="preserve"> року; ІІ семестр з </w:t>
      </w:r>
      <w:r>
        <w:rPr>
          <w:rFonts w:ascii="Times New Roman" w:hAnsi="Times New Roman" w:cs="Times New Roman"/>
          <w:sz w:val="24"/>
          <w:szCs w:val="24"/>
        </w:rPr>
        <w:t>09</w:t>
      </w:r>
      <w:r w:rsidRPr="007B0C49">
        <w:rPr>
          <w:rFonts w:ascii="Times New Roman" w:hAnsi="Times New Roman" w:cs="Times New Roman"/>
          <w:sz w:val="24"/>
          <w:szCs w:val="24"/>
        </w:rPr>
        <w:t xml:space="preserve"> січня по </w:t>
      </w:r>
      <w:r>
        <w:rPr>
          <w:rFonts w:ascii="Times New Roman" w:hAnsi="Times New Roman" w:cs="Times New Roman"/>
          <w:sz w:val="24"/>
          <w:szCs w:val="24"/>
        </w:rPr>
        <w:t>31</w:t>
      </w:r>
      <w:r w:rsidRPr="007B0C49">
        <w:rPr>
          <w:rFonts w:ascii="Times New Roman" w:hAnsi="Times New Roman" w:cs="Times New Roman"/>
          <w:sz w:val="24"/>
          <w:szCs w:val="24"/>
        </w:rPr>
        <w:t xml:space="preserve"> </w:t>
      </w:r>
      <w:r>
        <w:rPr>
          <w:rFonts w:ascii="Times New Roman" w:hAnsi="Times New Roman" w:cs="Times New Roman"/>
          <w:sz w:val="24"/>
          <w:szCs w:val="24"/>
        </w:rPr>
        <w:t xml:space="preserve">травня </w:t>
      </w:r>
      <w:r w:rsidRPr="007B0C49">
        <w:rPr>
          <w:rFonts w:ascii="Times New Roman" w:hAnsi="Times New Roman" w:cs="Times New Roman"/>
          <w:sz w:val="24"/>
          <w:szCs w:val="24"/>
        </w:rPr>
        <w:t xml:space="preserve"> 202</w:t>
      </w:r>
      <w:r w:rsidR="00CB3A46">
        <w:rPr>
          <w:rFonts w:ascii="Times New Roman" w:hAnsi="Times New Roman" w:cs="Times New Roman"/>
          <w:sz w:val="24"/>
          <w:szCs w:val="24"/>
        </w:rPr>
        <w:t>4</w:t>
      </w:r>
      <w:r w:rsidRPr="007B0C49">
        <w:rPr>
          <w:rFonts w:ascii="Times New Roman" w:hAnsi="Times New Roman" w:cs="Times New Roman"/>
          <w:sz w:val="24"/>
          <w:szCs w:val="24"/>
        </w:rPr>
        <w:t xml:space="preserve"> року.</w:t>
      </w:r>
    </w:p>
    <w:p w14:paraId="763E9960"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Однією з важливих умов для освітнього процесу є безпечне та комфортне освітнє середовище. Ми постійно працюємо над його оновленням та покращенням. </w:t>
      </w:r>
    </w:p>
    <w:p w14:paraId="5A8EEDBC" w14:textId="1FFF277F"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Для учнів </w:t>
      </w:r>
      <w:proofErr w:type="spellStart"/>
      <w:r w:rsidRPr="007B0C49">
        <w:rPr>
          <w:rFonts w:ascii="Times New Roman" w:hAnsi="Times New Roman" w:cs="Times New Roman"/>
          <w:sz w:val="24"/>
          <w:szCs w:val="24"/>
        </w:rPr>
        <w:t>початковоі</w:t>
      </w:r>
      <w:proofErr w:type="spellEnd"/>
      <w:r w:rsidRPr="007B0C49">
        <w:rPr>
          <w:rFonts w:ascii="Times New Roman" w:hAnsi="Times New Roman" w:cs="Times New Roman"/>
          <w:sz w:val="24"/>
          <w:szCs w:val="24"/>
        </w:rPr>
        <w:t xml:space="preserve">̈ школи класи відокремлені від приміщень для учнів старших класів. Є окремі </w:t>
      </w:r>
      <w:proofErr w:type="spellStart"/>
      <w:r w:rsidRPr="007B0C49">
        <w:rPr>
          <w:rFonts w:ascii="Times New Roman" w:hAnsi="Times New Roman" w:cs="Times New Roman"/>
          <w:sz w:val="24"/>
          <w:szCs w:val="24"/>
        </w:rPr>
        <w:t>внутрішкільні</w:t>
      </w:r>
      <w:proofErr w:type="spellEnd"/>
      <w:r w:rsidRPr="007B0C49">
        <w:rPr>
          <w:rFonts w:ascii="Times New Roman" w:hAnsi="Times New Roman" w:cs="Times New Roman"/>
          <w:sz w:val="24"/>
          <w:szCs w:val="24"/>
        </w:rPr>
        <w:t xml:space="preserve"> туалети з кабінками, що зачиняються відповідно до нового Санітарного регламенту, комп’ютерний клас, підключений до мережі Інтернет, спортивний зал, спальня для тих, хто відвідує групу продовженого дня. У  клас</w:t>
      </w:r>
      <w:r w:rsidR="00A45966">
        <w:rPr>
          <w:rFonts w:ascii="Times New Roman" w:hAnsi="Times New Roman" w:cs="Times New Roman"/>
          <w:sz w:val="24"/>
          <w:szCs w:val="24"/>
        </w:rPr>
        <w:t>и</w:t>
      </w:r>
      <w:r w:rsidRPr="007B0C49">
        <w:rPr>
          <w:rFonts w:ascii="Times New Roman" w:hAnsi="Times New Roman" w:cs="Times New Roman"/>
          <w:sz w:val="24"/>
          <w:szCs w:val="24"/>
        </w:rPr>
        <w:t xml:space="preserve"> закуплено одномісні парти та стільці, що регулюються по висоті, класні дошки, ноутбуки для вчителів, багатофункціональні принтери, </w:t>
      </w:r>
      <w:proofErr w:type="spellStart"/>
      <w:r w:rsidRPr="007B0C49">
        <w:rPr>
          <w:rFonts w:ascii="Times New Roman" w:hAnsi="Times New Roman" w:cs="Times New Roman"/>
          <w:sz w:val="24"/>
          <w:szCs w:val="24"/>
        </w:rPr>
        <w:t>ламінатори</w:t>
      </w:r>
      <w:proofErr w:type="spellEnd"/>
      <w:r w:rsidRPr="007B0C49">
        <w:rPr>
          <w:rFonts w:ascii="Times New Roman" w:hAnsi="Times New Roman" w:cs="Times New Roman"/>
          <w:sz w:val="24"/>
          <w:szCs w:val="24"/>
        </w:rPr>
        <w:t>, телевізори</w:t>
      </w:r>
      <w:r w:rsidR="00A45966">
        <w:rPr>
          <w:rFonts w:ascii="Times New Roman" w:hAnsi="Times New Roman" w:cs="Times New Roman"/>
          <w:sz w:val="24"/>
          <w:szCs w:val="24"/>
        </w:rPr>
        <w:t>, дидактичні матеріали</w:t>
      </w:r>
      <w:r w:rsidRPr="007B0C49">
        <w:rPr>
          <w:rFonts w:ascii="Times New Roman" w:hAnsi="Times New Roman" w:cs="Times New Roman"/>
          <w:sz w:val="24"/>
          <w:szCs w:val="24"/>
        </w:rPr>
        <w:t xml:space="preserve"> тощо. </w:t>
      </w:r>
    </w:p>
    <w:p w14:paraId="38433ADC"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 Облаштування шкільних приміщень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w:t>
      </w:r>
      <w:proofErr w:type="spellStart"/>
      <w:r w:rsidRPr="007B0C49">
        <w:rPr>
          <w:rFonts w:ascii="Times New Roman" w:hAnsi="Times New Roman" w:cs="Times New Roman"/>
          <w:sz w:val="24"/>
          <w:szCs w:val="24"/>
        </w:rPr>
        <w:t>рекреаціі</w:t>
      </w:r>
      <w:proofErr w:type="spellEnd"/>
      <w:r w:rsidRPr="007B0C49">
        <w:rPr>
          <w:rFonts w:ascii="Times New Roman" w:hAnsi="Times New Roman" w:cs="Times New Roman"/>
          <w:sz w:val="24"/>
          <w:szCs w:val="24"/>
        </w:rPr>
        <w:t>̈).</w:t>
      </w:r>
    </w:p>
    <w:p w14:paraId="0635E38A"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lastRenderedPageBreak/>
        <w:t xml:space="preserve">Режим прибирання забезпечує чистоту та </w:t>
      </w:r>
      <w:proofErr w:type="spellStart"/>
      <w:r w:rsidRPr="007B0C49">
        <w:rPr>
          <w:rFonts w:ascii="Times New Roman" w:hAnsi="Times New Roman" w:cs="Times New Roman"/>
          <w:sz w:val="24"/>
          <w:szCs w:val="24"/>
        </w:rPr>
        <w:t>охайність</w:t>
      </w:r>
      <w:proofErr w:type="spellEnd"/>
      <w:r w:rsidRPr="007B0C49">
        <w:rPr>
          <w:rFonts w:ascii="Times New Roman" w:hAnsi="Times New Roman" w:cs="Times New Roman"/>
          <w:sz w:val="24"/>
          <w:szCs w:val="24"/>
        </w:rPr>
        <w:t xml:space="preserve"> місць спільного користування, коридорів та навчальних приміщень, </w:t>
      </w:r>
      <w:proofErr w:type="spellStart"/>
      <w:r w:rsidRPr="007B0C49">
        <w:rPr>
          <w:rFonts w:ascii="Times New Roman" w:hAnsi="Times New Roman" w:cs="Times New Roman"/>
          <w:sz w:val="24"/>
          <w:szCs w:val="24"/>
        </w:rPr>
        <w:t>спортивноі</w:t>
      </w:r>
      <w:proofErr w:type="spellEnd"/>
      <w:r w:rsidRPr="007B0C49">
        <w:rPr>
          <w:rFonts w:ascii="Times New Roman" w:hAnsi="Times New Roman" w:cs="Times New Roman"/>
          <w:sz w:val="24"/>
          <w:szCs w:val="24"/>
        </w:rPr>
        <w:t>̈ зали.</w:t>
      </w:r>
    </w:p>
    <w:p w14:paraId="5C66E1E6"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Заклад освіти дотримується режиму провітрювання, у навчальних кабінетах є графік провітрювання. Утримання туалетних кімнат відповідає санітарним умовам.</w:t>
      </w:r>
    </w:p>
    <w:p w14:paraId="71F51A4E"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Ведеться щоденний контроль за використанням енергоносіїв.</w:t>
      </w:r>
    </w:p>
    <w:p w14:paraId="62FF15CC"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6EF42FDD" w14:textId="7FC2E715"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Харчування організовує ФОП Нестерук Н.К. Дітям пільгових категорій забезпечено одноразове гаряче харчування на суму </w:t>
      </w:r>
      <w:r>
        <w:rPr>
          <w:rFonts w:ascii="Times New Roman" w:hAnsi="Times New Roman" w:cs="Times New Roman"/>
          <w:sz w:val="24"/>
          <w:szCs w:val="24"/>
        </w:rPr>
        <w:t>30</w:t>
      </w:r>
      <w:r w:rsidRPr="007B0C49">
        <w:rPr>
          <w:rFonts w:ascii="Times New Roman" w:hAnsi="Times New Roman" w:cs="Times New Roman"/>
          <w:sz w:val="24"/>
          <w:szCs w:val="24"/>
        </w:rPr>
        <w:t xml:space="preserve"> грн. Усі бажаючі учні 1-11 класів мають змогу придбати гарячі обіди (</w:t>
      </w:r>
      <w:r>
        <w:rPr>
          <w:rFonts w:ascii="Times New Roman" w:hAnsi="Times New Roman" w:cs="Times New Roman"/>
          <w:sz w:val="24"/>
          <w:szCs w:val="24"/>
        </w:rPr>
        <w:t>30</w:t>
      </w:r>
      <w:r w:rsidRPr="007B0C49">
        <w:rPr>
          <w:rFonts w:ascii="Times New Roman" w:hAnsi="Times New Roman" w:cs="Times New Roman"/>
          <w:sz w:val="24"/>
          <w:szCs w:val="24"/>
        </w:rPr>
        <w:t xml:space="preserve"> грн.), буфетну продукцію, діти, що відвідують групу продовженого дня, - обіди за власні кошти (</w:t>
      </w:r>
      <w:r>
        <w:rPr>
          <w:rFonts w:ascii="Times New Roman" w:hAnsi="Times New Roman" w:cs="Times New Roman"/>
          <w:sz w:val="24"/>
          <w:szCs w:val="24"/>
        </w:rPr>
        <w:t>30</w:t>
      </w:r>
      <w:r w:rsidRPr="007B0C49">
        <w:rPr>
          <w:rFonts w:ascii="Times New Roman" w:hAnsi="Times New Roman" w:cs="Times New Roman"/>
          <w:sz w:val="24"/>
          <w:szCs w:val="24"/>
        </w:rPr>
        <w:t xml:space="preserve"> грн.).</w:t>
      </w:r>
    </w:p>
    <w:p w14:paraId="28DD1BAF"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Їдальня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7B0C49">
        <w:rPr>
          <w:rFonts w:ascii="Times New Roman" w:hAnsi="Times New Roman" w:cs="Times New Roman"/>
          <w:sz w:val="24"/>
          <w:szCs w:val="24"/>
        </w:rPr>
        <w:t>їжі</w:t>
      </w:r>
      <w:proofErr w:type="spellEnd"/>
      <w:r w:rsidRPr="007B0C49">
        <w:rPr>
          <w:rFonts w:ascii="Times New Roman" w:hAnsi="Times New Roman" w:cs="Times New Roman"/>
          <w:sz w:val="24"/>
          <w:szCs w:val="24"/>
        </w:rPr>
        <w:t xml:space="preserve"> дотримуються режиму зберігання продуктів та готових страв. У достатній кількості є необхідне технологічне обладнання.</w:t>
      </w:r>
    </w:p>
    <w:p w14:paraId="457BDFB7" w14:textId="555ABA1F"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Гаряче харчування  учнів відбувається згідно графіку у їдальні. Щоденний контроль за організацією харчування учнів 1-11 класів здійснюється сестрою медичною, черговим адміністратором.          </w:t>
      </w:r>
    </w:p>
    <w:p w14:paraId="3C4252D6"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Протягом року комісією з контролю за якістю харчування здійснювалися перевірки організації та якості харчування.</w:t>
      </w:r>
    </w:p>
    <w:p w14:paraId="5770B009"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здійснюється  відповідальною особою. </w:t>
      </w:r>
    </w:p>
    <w:p w14:paraId="191E3060" w14:textId="39D73E4B"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У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w:t>
      </w:r>
      <w:r w:rsidR="0012048F">
        <w:rPr>
          <w:rFonts w:ascii="Times New Roman" w:hAnsi="Times New Roman" w:cs="Times New Roman"/>
          <w:sz w:val="24"/>
          <w:szCs w:val="24"/>
        </w:rPr>
        <w:t>зволені</w:t>
      </w:r>
      <w:r w:rsidRPr="007B0C49">
        <w:rPr>
          <w:rFonts w:ascii="Times New Roman" w:hAnsi="Times New Roman" w:cs="Times New Roman"/>
          <w:sz w:val="24"/>
          <w:szCs w:val="24"/>
        </w:rPr>
        <w:t xml:space="preserve"> в дитячому харчуванні, використання обладнання та інвентарю  не за призначенням. Щомісяця </w:t>
      </w:r>
      <w:proofErr w:type="spellStart"/>
      <w:r w:rsidRPr="007B0C49">
        <w:rPr>
          <w:rFonts w:ascii="Times New Roman" w:hAnsi="Times New Roman" w:cs="Times New Roman"/>
          <w:sz w:val="24"/>
          <w:szCs w:val="24"/>
        </w:rPr>
        <w:t>бракеражною</w:t>
      </w:r>
      <w:proofErr w:type="spellEnd"/>
      <w:r w:rsidRPr="007B0C49">
        <w:rPr>
          <w:rFonts w:ascii="Times New Roman" w:hAnsi="Times New Roman" w:cs="Times New Roman"/>
          <w:sz w:val="24"/>
          <w:szCs w:val="24"/>
        </w:rPr>
        <w:t xml:space="preserve"> комісією перевіряється стан організації харчування в закладі, за результатами перевірки складено акти перевірки. </w:t>
      </w:r>
      <w:r w:rsidR="0012048F">
        <w:rPr>
          <w:rFonts w:ascii="Times New Roman" w:hAnsi="Times New Roman" w:cs="Times New Roman"/>
          <w:sz w:val="24"/>
          <w:szCs w:val="24"/>
        </w:rPr>
        <w:t>В</w:t>
      </w:r>
      <w:r w:rsidRPr="007B0C49">
        <w:rPr>
          <w:rFonts w:ascii="Times New Roman" w:hAnsi="Times New Roman" w:cs="Times New Roman"/>
          <w:sz w:val="24"/>
          <w:szCs w:val="24"/>
        </w:rPr>
        <w:t>едеться щоденний облік харчування дітей за бюджетні кошти, згідно акту та журналу обліку харчування.</w:t>
      </w:r>
    </w:p>
    <w:p w14:paraId="363283F4" w14:textId="3EB96646"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Питання «Про організацію харчування школярів та попередження гострих кишкових інфекцій» заслухано на нараді при директору у </w:t>
      </w:r>
      <w:r w:rsidR="00CB3A46">
        <w:rPr>
          <w:rFonts w:ascii="Times New Roman" w:hAnsi="Times New Roman" w:cs="Times New Roman"/>
          <w:sz w:val="24"/>
          <w:szCs w:val="24"/>
        </w:rPr>
        <w:t>листопаді</w:t>
      </w:r>
      <w:r w:rsidRPr="007B0C49">
        <w:rPr>
          <w:rFonts w:ascii="Times New Roman" w:hAnsi="Times New Roman" w:cs="Times New Roman"/>
          <w:sz w:val="24"/>
          <w:szCs w:val="24"/>
        </w:rPr>
        <w:t xml:space="preserve"> 202</w:t>
      </w:r>
      <w:r w:rsidR="00CB3A46">
        <w:rPr>
          <w:rFonts w:ascii="Times New Roman" w:hAnsi="Times New Roman" w:cs="Times New Roman"/>
          <w:sz w:val="24"/>
          <w:szCs w:val="24"/>
        </w:rPr>
        <w:t>3</w:t>
      </w:r>
      <w:r w:rsidRPr="007B0C49">
        <w:rPr>
          <w:rFonts w:ascii="Times New Roman" w:hAnsi="Times New Roman" w:cs="Times New Roman"/>
          <w:sz w:val="24"/>
          <w:szCs w:val="24"/>
        </w:rPr>
        <w:t xml:space="preserve"> року (протокол №7).</w:t>
      </w:r>
    </w:p>
    <w:p w14:paraId="4AFD0081" w14:textId="77777777"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Проте в закладі залишається проблемою облаштування </w:t>
      </w:r>
      <w:proofErr w:type="spellStart"/>
      <w:r w:rsidRPr="007B0C49">
        <w:rPr>
          <w:rFonts w:ascii="Times New Roman" w:hAnsi="Times New Roman" w:cs="Times New Roman"/>
          <w:sz w:val="24"/>
          <w:szCs w:val="24"/>
        </w:rPr>
        <w:t>територіі</w:t>
      </w:r>
      <w:proofErr w:type="spellEnd"/>
      <w:r w:rsidRPr="007B0C49">
        <w:rPr>
          <w:rFonts w:ascii="Times New Roman" w:hAnsi="Times New Roman" w:cs="Times New Roman"/>
          <w:sz w:val="24"/>
          <w:szCs w:val="24"/>
        </w:rPr>
        <w:t xml:space="preserve">̈ з урахуванням доступності та універсального </w:t>
      </w:r>
      <w:proofErr w:type="spellStart"/>
      <w:r w:rsidRPr="007B0C49">
        <w:rPr>
          <w:rFonts w:ascii="Times New Roman" w:hAnsi="Times New Roman" w:cs="Times New Roman"/>
          <w:sz w:val="24"/>
          <w:szCs w:val="24"/>
        </w:rPr>
        <w:t>дизайну</w:t>
      </w:r>
      <w:proofErr w:type="spellEnd"/>
      <w:r w:rsidRPr="007B0C49">
        <w:rPr>
          <w:rFonts w:ascii="Times New Roman" w:hAnsi="Times New Roman" w:cs="Times New Roman"/>
          <w:sz w:val="24"/>
          <w:szCs w:val="24"/>
        </w:rPr>
        <w:t>. До закладу освіти важко  потрапити людям з обмеженими фізичними можливостями, пандус облаштовано, але він не відповідає чинним будівельним нормам. На першому поверсі є лише один навчальний кабінет. Є облаштований туалет для людей з інвалідністю.</w:t>
      </w:r>
    </w:p>
    <w:p w14:paraId="67093F09" w14:textId="046FC282"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Потребують капітального ремонту коридори і сходові марші, фасад </w:t>
      </w:r>
      <w:r w:rsidR="00A45966">
        <w:rPr>
          <w:rFonts w:ascii="Times New Roman" w:hAnsi="Times New Roman" w:cs="Times New Roman"/>
          <w:sz w:val="24"/>
          <w:szCs w:val="24"/>
        </w:rPr>
        <w:t>ліцею</w:t>
      </w:r>
      <w:r w:rsidRPr="007B0C49">
        <w:rPr>
          <w:rFonts w:ascii="Times New Roman" w:hAnsi="Times New Roman" w:cs="Times New Roman"/>
          <w:sz w:val="24"/>
          <w:szCs w:val="24"/>
        </w:rPr>
        <w:t xml:space="preserve"> з утепленням</w:t>
      </w:r>
      <w:r w:rsidR="00CB3A46">
        <w:rPr>
          <w:rFonts w:ascii="Times New Roman" w:hAnsi="Times New Roman" w:cs="Times New Roman"/>
          <w:sz w:val="24"/>
          <w:szCs w:val="24"/>
        </w:rPr>
        <w:t xml:space="preserve">. Власними силами </w:t>
      </w:r>
      <w:proofErr w:type="spellStart"/>
      <w:r w:rsidR="00CB3A46">
        <w:rPr>
          <w:rFonts w:ascii="Times New Roman" w:hAnsi="Times New Roman" w:cs="Times New Roman"/>
          <w:sz w:val="24"/>
          <w:szCs w:val="24"/>
        </w:rPr>
        <w:t>поремонтовано</w:t>
      </w:r>
      <w:proofErr w:type="spellEnd"/>
      <w:r w:rsidR="00CB3A46">
        <w:rPr>
          <w:rFonts w:ascii="Times New Roman" w:hAnsi="Times New Roman" w:cs="Times New Roman"/>
          <w:sz w:val="24"/>
          <w:szCs w:val="24"/>
        </w:rPr>
        <w:t xml:space="preserve"> </w:t>
      </w:r>
      <w:r w:rsidRPr="007B0C49">
        <w:rPr>
          <w:rFonts w:ascii="Times New Roman" w:hAnsi="Times New Roman" w:cs="Times New Roman"/>
          <w:sz w:val="24"/>
          <w:szCs w:val="24"/>
        </w:rPr>
        <w:t xml:space="preserve"> дах</w:t>
      </w:r>
      <w:r w:rsidR="00A45966">
        <w:rPr>
          <w:rFonts w:ascii="Times New Roman" w:hAnsi="Times New Roman" w:cs="Times New Roman"/>
          <w:sz w:val="24"/>
          <w:szCs w:val="24"/>
        </w:rPr>
        <w:t xml:space="preserve"> навесні поточного року</w:t>
      </w:r>
      <w:r w:rsidRPr="007B0C49">
        <w:rPr>
          <w:rFonts w:ascii="Times New Roman" w:hAnsi="Times New Roman" w:cs="Times New Roman"/>
          <w:sz w:val="24"/>
          <w:szCs w:val="24"/>
        </w:rPr>
        <w:t>.</w:t>
      </w:r>
    </w:p>
    <w:p w14:paraId="68C424DE" w14:textId="0EC99906"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Будівля </w:t>
      </w:r>
      <w:r w:rsidR="00CB3A46">
        <w:rPr>
          <w:rFonts w:ascii="Times New Roman" w:hAnsi="Times New Roman" w:cs="Times New Roman"/>
          <w:sz w:val="24"/>
          <w:szCs w:val="24"/>
        </w:rPr>
        <w:t>ліцею</w:t>
      </w:r>
      <w:r w:rsidRPr="007B0C49">
        <w:rPr>
          <w:rFonts w:ascii="Times New Roman" w:hAnsi="Times New Roman" w:cs="Times New Roman"/>
          <w:sz w:val="24"/>
          <w:szCs w:val="24"/>
        </w:rPr>
        <w:t xml:space="preserve"> не  оснащена системою протипожежного оповіщення, датчиками протипожежної сигналізації з різним спектром дії, за винятком їдальні. Радіовузол виконує роль системи  оповіщення </w:t>
      </w:r>
      <w:r w:rsidR="00CB3A46">
        <w:rPr>
          <w:rFonts w:ascii="Times New Roman" w:hAnsi="Times New Roman" w:cs="Times New Roman"/>
          <w:sz w:val="24"/>
          <w:szCs w:val="24"/>
        </w:rPr>
        <w:t>про</w:t>
      </w:r>
      <w:r w:rsidRPr="007B0C49">
        <w:rPr>
          <w:rFonts w:ascii="Times New Roman" w:hAnsi="Times New Roman" w:cs="Times New Roman"/>
          <w:sz w:val="24"/>
          <w:szCs w:val="24"/>
        </w:rPr>
        <w:t xml:space="preserve"> пожежн</w:t>
      </w:r>
      <w:r w:rsidR="00CB3A46">
        <w:rPr>
          <w:rFonts w:ascii="Times New Roman" w:hAnsi="Times New Roman" w:cs="Times New Roman"/>
          <w:sz w:val="24"/>
          <w:szCs w:val="24"/>
        </w:rPr>
        <w:t>у</w:t>
      </w:r>
      <w:r w:rsidR="0061759C">
        <w:rPr>
          <w:rFonts w:ascii="Times New Roman" w:hAnsi="Times New Roman" w:cs="Times New Roman"/>
          <w:sz w:val="24"/>
          <w:szCs w:val="24"/>
        </w:rPr>
        <w:t xml:space="preserve">, радіаційну </w:t>
      </w:r>
      <w:r w:rsidRPr="007B0C49">
        <w:rPr>
          <w:rFonts w:ascii="Times New Roman" w:hAnsi="Times New Roman" w:cs="Times New Roman"/>
          <w:sz w:val="24"/>
          <w:szCs w:val="24"/>
        </w:rPr>
        <w:t xml:space="preserve"> </w:t>
      </w:r>
      <w:r w:rsidR="00CB3A46">
        <w:rPr>
          <w:rFonts w:ascii="Times New Roman" w:hAnsi="Times New Roman" w:cs="Times New Roman"/>
          <w:sz w:val="24"/>
          <w:szCs w:val="24"/>
        </w:rPr>
        <w:t>не</w:t>
      </w:r>
      <w:r w:rsidRPr="007B0C49">
        <w:rPr>
          <w:rFonts w:ascii="Times New Roman" w:hAnsi="Times New Roman" w:cs="Times New Roman"/>
          <w:sz w:val="24"/>
          <w:szCs w:val="24"/>
        </w:rPr>
        <w:t>безпек</w:t>
      </w:r>
      <w:r w:rsidR="00CB3A46">
        <w:rPr>
          <w:rFonts w:ascii="Times New Roman" w:hAnsi="Times New Roman" w:cs="Times New Roman"/>
          <w:sz w:val="24"/>
          <w:szCs w:val="24"/>
        </w:rPr>
        <w:t xml:space="preserve">у </w:t>
      </w:r>
      <w:r w:rsidRPr="007B0C49">
        <w:rPr>
          <w:rFonts w:ascii="Times New Roman" w:hAnsi="Times New Roman" w:cs="Times New Roman"/>
          <w:sz w:val="24"/>
          <w:szCs w:val="24"/>
        </w:rPr>
        <w:t xml:space="preserve"> у навчальному закладі</w:t>
      </w:r>
      <w:r w:rsidR="00CB3A46">
        <w:rPr>
          <w:rFonts w:ascii="Times New Roman" w:hAnsi="Times New Roman" w:cs="Times New Roman"/>
          <w:sz w:val="24"/>
          <w:szCs w:val="24"/>
        </w:rPr>
        <w:t>.</w:t>
      </w:r>
      <w:r w:rsidRPr="007B0C49">
        <w:rPr>
          <w:rFonts w:ascii="Times New Roman" w:hAnsi="Times New Roman" w:cs="Times New Roman"/>
          <w:sz w:val="24"/>
          <w:szCs w:val="24"/>
        </w:rPr>
        <w:t xml:space="preserve"> </w:t>
      </w:r>
      <w:r w:rsidR="00CB3A46">
        <w:rPr>
          <w:rFonts w:ascii="Times New Roman" w:hAnsi="Times New Roman" w:cs="Times New Roman"/>
          <w:sz w:val="24"/>
          <w:szCs w:val="24"/>
        </w:rPr>
        <w:t>Д</w:t>
      </w:r>
      <w:r w:rsidRPr="007B0C49">
        <w:rPr>
          <w:rFonts w:ascii="Times New Roman" w:hAnsi="Times New Roman" w:cs="Times New Roman"/>
          <w:sz w:val="24"/>
          <w:szCs w:val="24"/>
        </w:rPr>
        <w:t xml:space="preserve">ає можливість проводити </w:t>
      </w:r>
      <w:proofErr w:type="spellStart"/>
      <w:r w:rsidRPr="007B0C49">
        <w:rPr>
          <w:rFonts w:ascii="Times New Roman" w:hAnsi="Times New Roman" w:cs="Times New Roman"/>
          <w:sz w:val="24"/>
          <w:szCs w:val="24"/>
        </w:rPr>
        <w:t>радіолінійки</w:t>
      </w:r>
      <w:proofErr w:type="spellEnd"/>
      <w:r w:rsidRPr="007B0C49">
        <w:rPr>
          <w:rFonts w:ascii="Times New Roman" w:hAnsi="Times New Roman" w:cs="Times New Roman"/>
          <w:sz w:val="24"/>
          <w:szCs w:val="24"/>
        </w:rPr>
        <w:t>, передавати повідомлення, привітання,  тримати постійний зв'язок з уч</w:t>
      </w:r>
      <w:r w:rsidR="00CB3A46">
        <w:rPr>
          <w:rFonts w:ascii="Times New Roman" w:hAnsi="Times New Roman" w:cs="Times New Roman"/>
          <w:sz w:val="24"/>
          <w:szCs w:val="24"/>
        </w:rPr>
        <w:t>асниками освітнього процесу</w:t>
      </w:r>
      <w:r w:rsidRPr="007B0C49">
        <w:rPr>
          <w:rFonts w:ascii="Times New Roman" w:hAnsi="Times New Roman" w:cs="Times New Roman"/>
          <w:sz w:val="24"/>
          <w:szCs w:val="24"/>
        </w:rPr>
        <w:t xml:space="preserve">. А в умовах війни – засобом оповіщення </w:t>
      </w:r>
      <w:r w:rsidR="0061759C">
        <w:rPr>
          <w:rFonts w:ascii="Times New Roman" w:hAnsi="Times New Roman" w:cs="Times New Roman"/>
          <w:sz w:val="24"/>
          <w:szCs w:val="24"/>
        </w:rPr>
        <w:t xml:space="preserve">учасників освітнього процесу та </w:t>
      </w:r>
      <w:r w:rsidRPr="007B0C49">
        <w:rPr>
          <w:rFonts w:ascii="Times New Roman" w:hAnsi="Times New Roman" w:cs="Times New Roman"/>
          <w:sz w:val="24"/>
          <w:szCs w:val="24"/>
        </w:rPr>
        <w:t>населення про повітряну тривогу.</w:t>
      </w:r>
    </w:p>
    <w:p w14:paraId="47C7485E" w14:textId="499F67F5"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Територія закладу частково огороджена, але не </w:t>
      </w:r>
      <w:proofErr w:type="spellStart"/>
      <w:r w:rsidRPr="007B0C49">
        <w:rPr>
          <w:rFonts w:ascii="Times New Roman" w:hAnsi="Times New Roman" w:cs="Times New Roman"/>
          <w:sz w:val="24"/>
          <w:szCs w:val="24"/>
        </w:rPr>
        <w:t>убезпечена</w:t>
      </w:r>
      <w:proofErr w:type="spellEnd"/>
      <w:r w:rsidRPr="007B0C49">
        <w:rPr>
          <w:rFonts w:ascii="Times New Roman" w:hAnsi="Times New Roman" w:cs="Times New Roman"/>
          <w:sz w:val="24"/>
          <w:szCs w:val="24"/>
        </w:rPr>
        <w:t xml:space="preserve"> повністю від доступу стороннього </w:t>
      </w:r>
      <w:proofErr w:type="spellStart"/>
      <w:r w:rsidRPr="007B0C49">
        <w:rPr>
          <w:rFonts w:ascii="Times New Roman" w:hAnsi="Times New Roman" w:cs="Times New Roman"/>
          <w:sz w:val="24"/>
          <w:szCs w:val="24"/>
        </w:rPr>
        <w:t>автотраспорту</w:t>
      </w:r>
      <w:proofErr w:type="spellEnd"/>
      <w:r w:rsidRPr="007B0C49">
        <w:rPr>
          <w:rFonts w:ascii="Times New Roman" w:hAnsi="Times New Roman" w:cs="Times New Roman"/>
          <w:sz w:val="24"/>
          <w:szCs w:val="24"/>
        </w:rPr>
        <w:t xml:space="preserve">, на </w:t>
      </w:r>
      <w:proofErr w:type="spellStart"/>
      <w:r w:rsidRPr="007B0C49">
        <w:rPr>
          <w:rFonts w:ascii="Times New Roman" w:hAnsi="Times New Roman" w:cs="Times New Roman"/>
          <w:sz w:val="24"/>
          <w:szCs w:val="24"/>
        </w:rPr>
        <w:t>територіі</w:t>
      </w:r>
      <w:proofErr w:type="spellEnd"/>
      <w:r w:rsidRPr="007B0C49">
        <w:rPr>
          <w:rFonts w:ascii="Times New Roman" w:hAnsi="Times New Roman" w:cs="Times New Roman"/>
          <w:sz w:val="24"/>
          <w:szCs w:val="24"/>
        </w:rPr>
        <w:t xml:space="preserve">̈ закладу немає «схованок», де учні можуть залишитися без нагляду дорослих. </w:t>
      </w:r>
      <w:r w:rsidR="0041045D">
        <w:rPr>
          <w:rFonts w:ascii="Times New Roman" w:hAnsi="Times New Roman" w:cs="Times New Roman"/>
          <w:sz w:val="24"/>
          <w:szCs w:val="24"/>
        </w:rPr>
        <w:t>Подвір</w:t>
      </w:r>
      <w:r w:rsidR="0041045D" w:rsidRPr="0041045D">
        <w:rPr>
          <w:rFonts w:ascii="Times New Roman" w:hAnsi="Times New Roman" w:cs="Times New Roman"/>
          <w:sz w:val="24"/>
          <w:szCs w:val="24"/>
        </w:rPr>
        <w:t>’</w:t>
      </w:r>
      <w:r w:rsidR="0041045D">
        <w:rPr>
          <w:rFonts w:ascii="Times New Roman" w:hAnsi="Times New Roman" w:cs="Times New Roman"/>
          <w:sz w:val="24"/>
          <w:szCs w:val="24"/>
        </w:rPr>
        <w:t>я</w:t>
      </w:r>
      <w:r w:rsidRPr="007B0C49">
        <w:rPr>
          <w:rFonts w:ascii="Times New Roman" w:hAnsi="Times New Roman" w:cs="Times New Roman"/>
          <w:sz w:val="24"/>
          <w:szCs w:val="24"/>
        </w:rPr>
        <w:t xml:space="preserve"> є достатньо озелене</w:t>
      </w:r>
      <w:r w:rsidR="0041045D">
        <w:rPr>
          <w:rFonts w:ascii="Times New Roman" w:hAnsi="Times New Roman" w:cs="Times New Roman"/>
          <w:sz w:val="24"/>
          <w:szCs w:val="24"/>
        </w:rPr>
        <w:t>ним</w:t>
      </w:r>
      <w:r w:rsidRPr="007B0C49">
        <w:rPr>
          <w:rFonts w:ascii="Times New Roman" w:hAnsi="Times New Roman" w:cs="Times New Roman"/>
          <w:sz w:val="24"/>
          <w:szCs w:val="24"/>
        </w:rPr>
        <w:t>.</w:t>
      </w:r>
    </w:p>
    <w:p w14:paraId="43301152" w14:textId="117D8AE1"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lastRenderedPageBreak/>
        <w:t xml:space="preserve">Заклад  підключений  до високошвидкісного інтернету (100 МБ/с), що значно </w:t>
      </w:r>
      <w:r w:rsidR="00624117">
        <w:rPr>
          <w:rFonts w:ascii="Times New Roman" w:hAnsi="Times New Roman" w:cs="Times New Roman"/>
          <w:sz w:val="24"/>
          <w:szCs w:val="24"/>
        </w:rPr>
        <w:t>покращує освітній процес у ліцеї</w:t>
      </w:r>
      <w:r w:rsidRPr="007B0C49">
        <w:rPr>
          <w:rFonts w:ascii="Times New Roman" w:hAnsi="Times New Roman" w:cs="Times New Roman"/>
          <w:sz w:val="24"/>
          <w:szCs w:val="24"/>
        </w:rPr>
        <w:t xml:space="preserve"> і дозволяє використовувати всі можливості глобальної мережі</w:t>
      </w:r>
      <w:r w:rsidR="00624117">
        <w:rPr>
          <w:rFonts w:ascii="Times New Roman" w:hAnsi="Times New Roman" w:cs="Times New Roman"/>
          <w:sz w:val="24"/>
          <w:szCs w:val="24"/>
        </w:rPr>
        <w:t xml:space="preserve">. З розвитком </w:t>
      </w:r>
      <w:r w:rsidR="0041045D">
        <w:rPr>
          <w:rFonts w:ascii="Times New Roman" w:hAnsi="Times New Roman" w:cs="Times New Roman"/>
          <w:sz w:val="24"/>
          <w:szCs w:val="24"/>
        </w:rPr>
        <w:t>і</w:t>
      </w:r>
      <w:r w:rsidR="00624117">
        <w:rPr>
          <w:rFonts w:ascii="Times New Roman" w:hAnsi="Times New Roman" w:cs="Times New Roman"/>
          <w:sz w:val="24"/>
          <w:szCs w:val="24"/>
        </w:rPr>
        <w:t>нтернету ліцей отримав</w:t>
      </w:r>
      <w:r w:rsidRPr="007B0C49">
        <w:rPr>
          <w:rFonts w:ascii="Times New Roman" w:hAnsi="Times New Roman" w:cs="Times New Roman"/>
          <w:sz w:val="24"/>
          <w:szCs w:val="24"/>
        </w:rPr>
        <w:t xml:space="preserve">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кабінетах </w:t>
      </w:r>
      <w:r w:rsidR="0041045D">
        <w:rPr>
          <w:rFonts w:ascii="Times New Roman" w:hAnsi="Times New Roman" w:cs="Times New Roman"/>
          <w:sz w:val="24"/>
          <w:szCs w:val="24"/>
        </w:rPr>
        <w:t>ліцею</w:t>
      </w:r>
      <w:r>
        <w:rPr>
          <w:rFonts w:ascii="Times New Roman" w:hAnsi="Times New Roman" w:cs="Times New Roman"/>
          <w:sz w:val="24"/>
          <w:szCs w:val="24"/>
        </w:rPr>
        <w:t>, найпростішому укритті.</w:t>
      </w:r>
      <w:r w:rsidRPr="007B0C49">
        <w:rPr>
          <w:rFonts w:ascii="Times New Roman" w:hAnsi="Times New Roman" w:cs="Times New Roman"/>
          <w:sz w:val="24"/>
          <w:szCs w:val="24"/>
        </w:rPr>
        <w:t xml:space="preserve"> </w:t>
      </w:r>
      <w:r w:rsidR="0041045D">
        <w:rPr>
          <w:rFonts w:ascii="Times New Roman" w:hAnsi="Times New Roman" w:cs="Times New Roman"/>
          <w:sz w:val="24"/>
          <w:szCs w:val="24"/>
        </w:rPr>
        <w:t xml:space="preserve">Однак в умовах змішаного навчання  швидкість, яка забезпечується, є недостатньою.  </w:t>
      </w:r>
      <w:r w:rsidRPr="007B0C49">
        <w:rPr>
          <w:rFonts w:ascii="Times New Roman" w:hAnsi="Times New Roman" w:cs="Times New Roman"/>
          <w:sz w:val="24"/>
          <w:szCs w:val="24"/>
        </w:rPr>
        <w:t xml:space="preserve">Важливою умовою функціонування безпечного освітнього середовище є наявність безпечного контенту, який запобігає доступу учнів до заборонених сайтів. </w:t>
      </w:r>
    </w:p>
    <w:p w14:paraId="26154218" w14:textId="6BAEA58F"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Особливістю навчального року є організація </w:t>
      </w:r>
      <w:r w:rsidR="0041045D">
        <w:rPr>
          <w:rFonts w:ascii="Times New Roman" w:hAnsi="Times New Roman" w:cs="Times New Roman"/>
          <w:sz w:val="24"/>
          <w:szCs w:val="24"/>
        </w:rPr>
        <w:t xml:space="preserve">змішаного </w:t>
      </w:r>
      <w:r w:rsidR="00A45966">
        <w:rPr>
          <w:rFonts w:ascii="Times New Roman" w:hAnsi="Times New Roman" w:cs="Times New Roman"/>
          <w:sz w:val="24"/>
          <w:szCs w:val="24"/>
        </w:rPr>
        <w:t xml:space="preserve">навчання </w:t>
      </w:r>
      <w:r w:rsidRPr="007B0C49">
        <w:rPr>
          <w:rFonts w:ascii="Times New Roman" w:hAnsi="Times New Roman" w:cs="Times New Roman"/>
          <w:sz w:val="24"/>
          <w:szCs w:val="24"/>
        </w:rPr>
        <w:t>у зв’язку із воєнн</w:t>
      </w:r>
      <w:r w:rsidR="0041045D">
        <w:rPr>
          <w:rFonts w:ascii="Times New Roman" w:hAnsi="Times New Roman" w:cs="Times New Roman"/>
          <w:sz w:val="24"/>
          <w:szCs w:val="24"/>
        </w:rPr>
        <w:t>им</w:t>
      </w:r>
      <w:r w:rsidRPr="007B0C49">
        <w:rPr>
          <w:rFonts w:ascii="Times New Roman" w:hAnsi="Times New Roman" w:cs="Times New Roman"/>
          <w:sz w:val="24"/>
          <w:szCs w:val="24"/>
        </w:rPr>
        <w:t xml:space="preserve"> стан</w:t>
      </w:r>
      <w:r w:rsidR="0041045D">
        <w:rPr>
          <w:rFonts w:ascii="Times New Roman" w:hAnsi="Times New Roman" w:cs="Times New Roman"/>
          <w:sz w:val="24"/>
          <w:szCs w:val="24"/>
        </w:rPr>
        <w:t>ом.</w:t>
      </w:r>
    </w:p>
    <w:p w14:paraId="18955B41" w14:textId="1C67D605" w:rsidR="003943C1" w:rsidRPr="005E7B1C"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 закладі вжито заходи щодо організації освітнього процесу з використанням  технологій дистанційного навчання. </w:t>
      </w:r>
      <w:r w:rsidRPr="005E7B1C">
        <w:rPr>
          <w:rFonts w:ascii="Times New Roman" w:hAnsi="Times New Roman" w:cs="Times New Roman"/>
          <w:sz w:val="24"/>
          <w:szCs w:val="24"/>
        </w:rPr>
        <w:t>Наявні 35 комп’ютерів: 29 з яких - з операційною системою родина Microsoft Windows, 6 – з операційною системою UNIX/</w:t>
      </w:r>
      <w:proofErr w:type="spellStart"/>
      <w:r w:rsidRPr="005E7B1C">
        <w:rPr>
          <w:rFonts w:ascii="Times New Roman" w:hAnsi="Times New Roman" w:cs="Times New Roman"/>
          <w:sz w:val="24"/>
          <w:szCs w:val="24"/>
        </w:rPr>
        <w:t>Linux</w:t>
      </w:r>
      <w:proofErr w:type="spellEnd"/>
      <w:r w:rsidRPr="005E7B1C">
        <w:rPr>
          <w:rFonts w:ascii="Times New Roman" w:hAnsi="Times New Roman" w:cs="Times New Roman"/>
          <w:sz w:val="24"/>
          <w:szCs w:val="24"/>
        </w:rPr>
        <w:t>, крім того - 27 ноутбук</w:t>
      </w:r>
      <w:r w:rsidR="00624117">
        <w:rPr>
          <w:rFonts w:ascii="Times New Roman" w:hAnsi="Times New Roman" w:cs="Times New Roman"/>
          <w:sz w:val="24"/>
          <w:szCs w:val="24"/>
        </w:rPr>
        <w:t>ів</w:t>
      </w:r>
      <w:r w:rsidRPr="005E7B1C">
        <w:rPr>
          <w:rFonts w:ascii="Times New Roman" w:hAnsi="Times New Roman" w:cs="Times New Roman"/>
          <w:sz w:val="24"/>
          <w:szCs w:val="24"/>
        </w:rPr>
        <w:t xml:space="preserve">, 4 </w:t>
      </w:r>
      <w:proofErr w:type="spellStart"/>
      <w:r w:rsidRPr="005E7B1C">
        <w:rPr>
          <w:rFonts w:ascii="Times New Roman" w:hAnsi="Times New Roman" w:cs="Times New Roman"/>
          <w:sz w:val="24"/>
          <w:szCs w:val="24"/>
        </w:rPr>
        <w:t>хромбуки</w:t>
      </w:r>
      <w:proofErr w:type="spellEnd"/>
      <w:r w:rsidRPr="005E7B1C">
        <w:rPr>
          <w:rFonts w:ascii="Times New Roman" w:hAnsi="Times New Roman" w:cs="Times New Roman"/>
          <w:sz w:val="24"/>
          <w:szCs w:val="24"/>
        </w:rPr>
        <w:t>. 3 кабінети забезпечені проекторами з інтерактивними дошками. Наявні класи із засобами візуалізації : з проекторами -6, з телевізорами -2</w:t>
      </w:r>
      <w:r w:rsidR="0041045D">
        <w:rPr>
          <w:rFonts w:ascii="Times New Roman" w:hAnsi="Times New Roman" w:cs="Times New Roman"/>
          <w:sz w:val="24"/>
          <w:szCs w:val="24"/>
        </w:rPr>
        <w:t>1</w:t>
      </w:r>
      <w:r w:rsidRPr="005E7B1C">
        <w:rPr>
          <w:rFonts w:ascii="Times New Roman" w:hAnsi="Times New Roman" w:cs="Times New Roman"/>
          <w:sz w:val="24"/>
          <w:szCs w:val="24"/>
        </w:rPr>
        <w:t>.  Є клас дистанційного навчання.</w:t>
      </w:r>
      <w:r w:rsidR="0041045D">
        <w:rPr>
          <w:rFonts w:ascii="Times New Roman" w:hAnsi="Times New Roman" w:cs="Times New Roman"/>
          <w:sz w:val="24"/>
          <w:szCs w:val="24"/>
        </w:rPr>
        <w:t xml:space="preserve"> </w:t>
      </w:r>
      <w:r w:rsidRPr="005E7B1C">
        <w:rPr>
          <w:rFonts w:ascii="Times New Roman" w:hAnsi="Times New Roman" w:cs="Times New Roman"/>
          <w:sz w:val="24"/>
          <w:szCs w:val="24"/>
        </w:rPr>
        <w:t xml:space="preserve">Усі учасники освітнього процесу мають можливість підключення до </w:t>
      </w:r>
      <w:proofErr w:type="spellStart"/>
      <w:r w:rsidRPr="005E7B1C">
        <w:rPr>
          <w:rFonts w:ascii="Times New Roman" w:hAnsi="Times New Roman" w:cs="Times New Roman"/>
          <w:sz w:val="24"/>
          <w:szCs w:val="24"/>
        </w:rPr>
        <w:t>Wi-Fi</w:t>
      </w:r>
      <w:proofErr w:type="spellEnd"/>
      <w:r w:rsidRPr="005E7B1C">
        <w:rPr>
          <w:rFonts w:ascii="Times New Roman" w:hAnsi="Times New Roman" w:cs="Times New Roman"/>
          <w:sz w:val="24"/>
          <w:szCs w:val="24"/>
        </w:rPr>
        <w:t xml:space="preserve">.  Функціонують 3 кабінети інформатики, де обладнано  робочі місця для учнів початкової, базової та старшої школи. </w:t>
      </w:r>
      <w:r w:rsidR="0041045D">
        <w:rPr>
          <w:rFonts w:ascii="Times New Roman" w:hAnsi="Times New Roman" w:cs="Times New Roman"/>
          <w:sz w:val="24"/>
          <w:szCs w:val="24"/>
        </w:rPr>
        <w:t>Однак комп</w:t>
      </w:r>
      <w:r w:rsidR="0041045D" w:rsidRPr="005E7B1C">
        <w:rPr>
          <w:rFonts w:ascii="Times New Roman" w:hAnsi="Times New Roman" w:cs="Times New Roman"/>
          <w:sz w:val="24"/>
          <w:szCs w:val="24"/>
        </w:rPr>
        <w:t>’</w:t>
      </w:r>
      <w:r w:rsidR="0041045D">
        <w:rPr>
          <w:rFonts w:ascii="Times New Roman" w:hAnsi="Times New Roman" w:cs="Times New Roman"/>
          <w:sz w:val="24"/>
          <w:szCs w:val="24"/>
        </w:rPr>
        <w:t xml:space="preserve">ютери у кабінеті для здобувачів освіти початкової школи є застарілими, недостатньою є </w:t>
      </w:r>
      <w:r w:rsidR="004501FF">
        <w:rPr>
          <w:rFonts w:ascii="Times New Roman" w:hAnsi="Times New Roman" w:cs="Times New Roman"/>
          <w:sz w:val="24"/>
          <w:szCs w:val="24"/>
        </w:rPr>
        <w:t>кількість техніки у навчальних кабінетах, відсутні – у кабінеті психологічної служби, ресурсній кімнаті, у педагога-організатора, учнівського самоврядування.</w:t>
      </w:r>
    </w:p>
    <w:p w14:paraId="34DA797F" w14:textId="0746863F"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Педагоги закладу мають досвід активної взаємодії з усіма учасниками освітнього процесу через використання технологі</w:t>
      </w:r>
      <w:r w:rsidR="0012048F">
        <w:rPr>
          <w:rFonts w:ascii="Times New Roman" w:hAnsi="Times New Roman" w:cs="Times New Roman"/>
          <w:sz w:val="24"/>
          <w:szCs w:val="24"/>
        </w:rPr>
        <w:t>й</w:t>
      </w:r>
      <w:r w:rsidRPr="007B0C49">
        <w:rPr>
          <w:rFonts w:ascii="Times New Roman" w:hAnsi="Times New Roman" w:cs="Times New Roman"/>
          <w:sz w:val="24"/>
          <w:szCs w:val="24"/>
        </w:rPr>
        <w:t xml:space="preserve"> дистанційного навчання. Упродовж навчального року</w:t>
      </w:r>
      <w:r w:rsidR="00624117">
        <w:rPr>
          <w:rFonts w:ascii="Times New Roman" w:hAnsi="Times New Roman" w:cs="Times New Roman"/>
          <w:sz w:val="24"/>
          <w:szCs w:val="24"/>
        </w:rPr>
        <w:t xml:space="preserve"> у випадку потреби навчання у ліцеї</w:t>
      </w:r>
      <w:r w:rsidRPr="007B0C49">
        <w:rPr>
          <w:rFonts w:ascii="Times New Roman" w:hAnsi="Times New Roman" w:cs="Times New Roman"/>
          <w:sz w:val="24"/>
          <w:szCs w:val="24"/>
        </w:rPr>
        <w:t xml:space="preserve"> </w:t>
      </w:r>
      <w:r w:rsidR="00624117">
        <w:rPr>
          <w:rFonts w:ascii="Times New Roman" w:hAnsi="Times New Roman" w:cs="Times New Roman"/>
          <w:sz w:val="24"/>
          <w:szCs w:val="24"/>
        </w:rPr>
        <w:t xml:space="preserve">відбувалося </w:t>
      </w:r>
      <w:r w:rsidRPr="007B0C49">
        <w:rPr>
          <w:rFonts w:ascii="Times New Roman" w:hAnsi="Times New Roman" w:cs="Times New Roman"/>
          <w:sz w:val="24"/>
          <w:szCs w:val="24"/>
        </w:rPr>
        <w:t>у син</w:t>
      </w:r>
      <w:r w:rsidR="00624117">
        <w:rPr>
          <w:rFonts w:ascii="Times New Roman" w:hAnsi="Times New Roman" w:cs="Times New Roman"/>
          <w:sz w:val="24"/>
          <w:szCs w:val="24"/>
        </w:rPr>
        <w:t>хронному та асинхронному режимі</w:t>
      </w:r>
      <w:r w:rsidRPr="007B0C49">
        <w:rPr>
          <w:rFonts w:ascii="Times New Roman" w:hAnsi="Times New Roman" w:cs="Times New Roman"/>
          <w:sz w:val="24"/>
          <w:szCs w:val="24"/>
        </w:rPr>
        <w:t>. О</w:t>
      </w:r>
      <w:r w:rsidR="004501FF">
        <w:rPr>
          <w:rFonts w:ascii="Times New Roman" w:hAnsi="Times New Roman" w:cs="Times New Roman"/>
          <w:sz w:val="24"/>
          <w:szCs w:val="24"/>
        </w:rPr>
        <w:t>брано</w:t>
      </w:r>
      <w:r w:rsidRPr="007B0C49">
        <w:rPr>
          <w:rFonts w:ascii="Times New Roman" w:hAnsi="Times New Roman" w:cs="Times New Roman"/>
          <w:sz w:val="24"/>
          <w:szCs w:val="24"/>
        </w:rPr>
        <w:t xml:space="preserve"> цифрову освітню платформу G </w:t>
      </w:r>
      <w:proofErr w:type="spellStart"/>
      <w:r w:rsidRPr="007B0C49">
        <w:rPr>
          <w:rFonts w:ascii="Times New Roman" w:hAnsi="Times New Roman" w:cs="Times New Roman"/>
          <w:sz w:val="24"/>
          <w:szCs w:val="24"/>
        </w:rPr>
        <w:t>Suite</w:t>
      </w:r>
      <w:proofErr w:type="spellEnd"/>
      <w:r w:rsidRPr="007B0C49">
        <w:rPr>
          <w:rFonts w:ascii="Times New Roman" w:hAnsi="Times New Roman" w:cs="Times New Roman"/>
          <w:sz w:val="24"/>
          <w:szCs w:val="24"/>
        </w:rPr>
        <w:t> </w:t>
      </w:r>
      <w:proofErr w:type="spellStart"/>
      <w:r w:rsidRPr="007B0C49">
        <w:rPr>
          <w:rFonts w:ascii="Times New Roman" w:hAnsi="Times New Roman" w:cs="Times New Roman"/>
          <w:sz w:val="24"/>
          <w:szCs w:val="24"/>
        </w:rPr>
        <w:t>for</w:t>
      </w:r>
      <w:proofErr w:type="spellEnd"/>
      <w:r w:rsidRPr="007B0C49">
        <w:rPr>
          <w:rFonts w:ascii="Times New Roman" w:hAnsi="Times New Roman" w:cs="Times New Roman"/>
          <w:sz w:val="24"/>
          <w:szCs w:val="24"/>
        </w:rPr>
        <w:t> </w:t>
      </w:r>
      <w:proofErr w:type="spellStart"/>
      <w:r w:rsidRPr="007B0C49">
        <w:rPr>
          <w:rFonts w:ascii="Times New Roman" w:hAnsi="Times New Roman" w:cs="Times New Roman"/>
          <w:sz w:val="24"/>
          <w:szCs w:val="24"/>
        </w:rPr>
        <w:t>Education</w:t>
      </w:r>
      <w:proofErr w:type="spellEnd"/>
      <w:r w:rsidRPr="007B0C49">
        <w:rPr>
          <w:rFonts w:ascii="Times New Roman" w:hAnsi="Times New Roman" w:cs="Times New Roman"/>
          <w:sz w:val="24"/>
          <w:szCs w:val="24"/>
        </w:rPr>
        <w:t xml:space="preserve"> для використання в освітньому процесі упродовж 202</w:t>
      </w:r>
      <w:r w:rsidR="004501FF">
        <w:rPr>
          <w:rFonts w:ascii="Times New Roman" w:hAnsi="Times New Roman" w:cs="Times New Roman"/>
          <w:sz w:val="24"/>
          <w:szCs w:val="24"/>
        </w:rPr>
        <w:t>3</w:t>
      </w:r>
      <w:r w:rsidRPr="007B0C49">
        <w:rPr>
          <w:rFonts w:ascii="Times New Roman" w:hAnsi="Times New Roman" w:cs="Times New Roman"/>
          <w:sz w:val="24"/>
          <w:szCs w:val="24"/>
        </w:rPr>
        <w:t>/202</w:t>
      </w:r>
      <w:r w:rsidR="004501FF">
        <w:rPr>
          <w:rFonts w:ascii="Times New Roman" w:hAnsi="Times New Roman" w:cs="Times New Roman"/>
          <w:sz w:val="24"/>
          <w:szCs w:val="24"/>
        </w:rPr>
        <w:t>4</w:t>
      </w:r>
      <w:r w:rsidRPr="007B0C49">
        <w:rPr>
          <w:rFonts w:ascii="Times New Roman" w:hAnsi="Times New Roman" w:cs="Times New Roman"/>
          <w:sz w:val="24"/>
          <w:szCs w:val="24"/>
        </w:rPr>
        <w:t xml:space="preserve"> навчального року.</w:t>
      </w:r>
    </w:p>
    <w:p w14:paraId="3C73CF69" w14:textId="68F80B99" w:rsidR="003943C1" w:rsidRDefault="003943C1" w:rsidP="003943C1">
      <w:pPr>
        <w:spacing w:after="0" w:line="240" w:lineRule="auto"/>
        <w:ind w:firstLine="709"/>
        <w:jc w:val="both"/>
        <w:rPr>
          <w:rFonts w:ascii="Times New Roman" w:hAnsi="Times New Roman" w:cs="Times New Roman"/>
          <w:sz w:val="24"/>
          <w:szCs w:val="24"/>
        </w:rPr>
      </w:pPr>
      <w:r w:rsidRPr="00112063">
        <w:rPr>
          <w:rFonts w:ascii="Times New Roman" w:hAnsi="Times New Roman" w:cs="Times New Roman"/>
          <w:sz w:val="24"/>
          <w:szCs w:val="24"/>
        </w:rPr>
        <w:t xml:space="preserve">Соціальним педагогом укладено соціальний паспорт </w:t>
      </w:r>
      <w:r w:rsidR="004501FF">
        <w:rPr>
          <w:rFonts w:ascii="Times New Roman" w:hAnsi="Times New Roman" w:cs="Times New Roman"/>
          <w:sz w:val="24"/>
          <w:szCs w:val="24"/>
        </w:rPr>
        <w:t>ліцею</w:t>
      </w:r>
      <w:r w:rsidRPr="00112063">
        <w:rPr>
          <w:rFonts w:ascii="Times New Roman" w:hAnsi="Times New Roman" w:cs="Times New Roman"/>
          <w:sz w:val="24"/>
          <w:szCs w:val="24"/>
        </w:rPr>
        <w:t>. Складені і опрацьовані списки дітей-сиріт (1), дітей, позбавлених батьківського піклування (</w:t>
      </w:r>
      <w:r w:rsidR="004501FF">
        <w:rPr>
          <w:rFonts w:ascii="Times New Roman" w:hAnsi="Times New Roman" w:cs="Times New Roman"/>
          <w:sz w:val="24"/>
          <w:szCs w:val="24"/>
        </w:rPr>
        <w:t>2</w:t>
      </w:r>
      <w:r w:rsidRPr="00112063">
        <w:rPr>
          <w:rFonts w:ascii="Times New Roman" w:hAnsi="Times New Roman" w:cs="Times New Roman"/>
          <w:sz w:val="24"/>
          <w:szCs w:val="24"/>
        </w:rPr>
        <w:t xml:space="preserve">), дітей-інвалідів (8), дітей з багатодітних сімей (129), із малозабезпечених </w:t>
      </w:r>
      <w:r w:rsidRPr="004501FF">
        <w:rPr>
          <w:rFonts w:ascii="Times New Roman" w:hAnsi="Times New Roman" w:cs="Times New Roman"/>
          <w:sz w:val="24"/>
          <w:szCs w:val="24"/>
        </w:rPr>
        <w:t>сімей (</w:t>
      </w:r>
      <w:r w:rsidR="004501FF" w:rsidRPr="004501FF">
        <w:rPr>
          <w:rFonts w:ascii="Times New Roman" w:hAnsi="Times New Roman" w:cs="Times New Roman"/>
          <w:sz w:val="24"/>
          <w:szCs w:val="24"/>
        </w:rPr>
        <w:t>13</w:t>
      </w:r>
      <w:r w:rsidRPr="004501FF">
        <w:rPr>
          <w:rFonts w:ascii="Times New Roman" w:hAnsi="Times New Roman" w:cs="Times New Roman"/>
          <w:sz w:val="24"/>
          <w:szCs w:val="24"/>
        </w:rPr>
        <w:t>), дітей учасників АТО (</w:t>
      </w:r>
      <w:r w:rsidR="004501FF" w:rsidRPr="004501FF">
        <w:rPr>
          <w:rFonts w:ascii="Times New Roman" w:hAnsi="Times New Roman" w:cs="Times New Roman"/>
          <w:sz w:val="24"/>
          <w:szCs w:val="24"/>
        </w:rPr>
        <w:t>37</w:t>
      </w:r>
      <w:r w:rsidRPr="004501FF">
        <w:rPr>
          <w:rFonts w:ascii="Times New Roman" w:hAnsi="Times New Roman" w:cs="Times New Roman"/>
          <w:sz w:val="24"/>
          <w:szCs w:val="24"/>
        </w:rPr>
        <w:t xml:space="preserve">), </w:t>
      </w:r>
      <w:r w:rsidRPr="00AF0E08">
        <w:rPr>
          <w:rFonts w:ascii="Times New Roman" w:hAnsi="Times New Roman" w:cs="Times New Roman"/>
          <w:sz w:val="24"/>
          <w:szCs w:val="24"/>
        </w:rPr>
        <w:t>з ВПО (2</w:t>
      </w:r>
      <w:r w:rsidR="00AF0E08" w:rsidRPr="00AF0E08">
        <w:rPr>
          <w:rFonts w:ascii="Times New Roman" w:hAnsi="Times New Roman" w:cs="Times New Roman"/>
          <w:sz w:val="24"/>
          <w:szCs w:val="24"/>
        </w:rPr>
        <w:t>6</w:t>
      </w:r>
      <w:r w:rsidRPr="00AF0E08">
        <w:rPr>
          <w:rFonts w:ascii="Times New Roman" w:hAnsi="Times New Roman" w:cs="Times New Roman"/>
          <w:sz w:val="24"/>
          <w:szCs w:val="24"/>
        </w:rPr>
        <w:t xml:space="preserve">), </w:t>
      </w:r>
      <w:r w:rsidRPr="00A710D0">
        <w:rPr>
          <w:rFonts w:ascii="Times New Roman" w:hAnsi="Times New Roman" w:cs="Times New Roman"/>
          <w:sz w:val="24"/>
          <w:szCs w:val="24"/>
        </w:rPr>
        <w:t>батьки яких мобілізовані до ЗСУ (</w:t>
      </w:r>
      <w:r w:rsidR="00A710D0" w:rsidRPr="00A710D0">
        <w:rPr>
          <w:rFonts w:ascii="Times New Roman" w:hAnsi="Times New Roman" w:cs="Times New Roman"/>
          <w:sz w:val="24"/>
          <w:szCs w:val="24"/>
        </w:rPr>
        <w:t>8</w:t>
      </w:r>
      <w:r w:rsidR="004501FF" w:rsidRPr="00A710D0">
        <w:rPr>
          <w:rFonts w:ascii="Times New Roman" w:hAnsi="Times New Roman" w:cs="Times New Roman"/>
          <w:sz w:val="24"/>
          <w:szCs w:val="24"/>
        </w:rPr>
        <w:t>6</w:t>
      </w:r>
      <w:r w:rsidRPr="00A710D0">
        <w:rPr>
          <w:rFonts w:ascii="Times New Roman" w:hAnsi="Times New Roman" w:cs="Times New Roman"/>
          <w:sz w:val="24"/>
          <w:szCs w:val="24"/>
        </w:rPr>
        <w:t xml:space="preserve">) тощо. </w:t>
      </w:r>
      <w:r w:rsidRPr="00112063">
        <w:rPr>
          <w:rFonts w:ascii="Times New Roman" w:hAnsi="Times New Roman" w:cs="Times New Roman"/>
          <w:sz w:val="24"/>
          <w:szCs w:val="24"/>
        </w:rPr>
        <w:t>Дітям пільгових категорій, зокрема:  діт</w:t>
      </w:r>
      <w:r w:rsidR="004501FF">
        <w:rPr>
          <w:rFonts w:ascii="Times New Roman" w:hAnsi="Times New Roman" w:cs="Times New Roman"/>
          <w:sz w:val="24"/>
          <w:szCs w:val="24"/>
        </w:rPr>
        <w:t>ям</w:t>
      </w:r>
      <w:r w:rsidRPr="00112063">
        <w:rPr>
          <w:rFonts w:ascii="Times New Roman" w:hAnsi="Times New Roman" w:cs="Times New Roman"/>
          <w:sz w:val="24"/>
          <w:szCs w:val="24"/>
        </w:rPr>
        <w:t>-сирот</w:t>
      </w:r>
      <w:r w:rsidR="004501FF">
        <w:rPr>
          <w:rFonts w:ascii="Times New Roman" w:hAnsi="Times New Roman" w:cs="Times New Roman"/>
          <w:sz w:val="24"/>
          <w:szCs w:val="24"/>
        </w:rPr>
        <w:t>ам</w:t>
      </w:r>
      <w:r w:rsidRPr="00112063">
        <w:rPr>
          <w:rFonts w:ascii="Times New Roman" w:hAnsi="Times New Roman" w:cs="Times New Roman"/>
          <w:sz w:val="24"/>
          <w:szCs w:val="24"/>
        </w:rPr>
        <w:t>, позбавлен</w:t>
      </w:r>
      <w:r w:rsidR="004501FF">
        <w:rPr>
          <w:rFonts w:ascii="Times New Roman" w:hAnsi="Times New Roman" w:cs="Times New Roman"/>
          <w:sz w:val="24"/>
          <w:szCs w:val="24"/>
        </w:rPr>
        <w:t>им</w:t>
      </w:r>
      <w:r w:rsidRPr="00112063">
        <w:rPr>
          <w:rFonts w:ascii="Times New Roman" w:hAnsi="Times New Roman" w:cs="Times New Roman"/>
          <w:sz w:val="24"/>
          <w:szCs w:val="24"/>
        </w:rPr>
        <w:t xml:space="preserve"> батьківського спілкування,  дітям-інвалідам, дітям з малозабезпечених сімей (за наявності відповідних довідок</w:t>
      </w:r>
      <w:r w:rsidR="00992C2A">
        <w:rPr>
          <w:rFonts w:ascii="Times New Roman" w:hAnsi="Times New Roman" w:cs="Times New Roman"/>
          <w:sz w:val="24"/>
          <w:szCs w:val="24"/>
        </w:rPr>
        <w:t>), діт</w:t>
      </w:r>
      <w:r w:rsidRPr="00112063">
        <w:rPr>
          <w:rFonts w:ascii="Times New Roman" w:hAnsi="Times New Roman" w:cs="Times New Roman"/>
          <w:sz w:val="24"/>
          <w:szCs w:val="24"/>
        </w:rPr>
        <w:t>ям учасників АТО, чиї батьки мобілізовані до ЗСУ, постраждалим від наслідків аварії на ЧАЕС тощо - надається безкоштовне харчування за кошти громади</w:t>
      </w:r>
      <w:r w:rsidR="0012048F">
        <w:rPr>
          <w:rFonts w:ascii="Times New Roman" w:hAnsi="Times New Roman" w:cs="Times New Roman"/>
          <w:sz w:val="24"/>
          <w:szCs w:val="24"/>
        </w:rPr>
        <w:t xml:space="preserve">, дітям-сиротам та дітям, позбавленим батьківського піклування придбано одяг </w:t>
      </w:r>
    </w:p>
    <w:p w14:paraId="476BA11D" w14:textId="425ABDC4" w:rsidR="001B7E43" w:rsidRPr="00BB7F62" w:rsidRDefault="00A45966" w:rsidP="001B7E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7E43" w:rsidRPr="00BB7F62">
        <w:rPr>
          <w:rFonts w:ascii="Times New Roman" w:eastAsia="Times New Roman" w:hAnsi="Times New Roman" w:cs="Times New Roman"/>
          <w:sz w:val="24"/>
          <w:szCs w:val="24"/>
        </w:rPr>
        <w:t xml:space="preserve">У </w:t>
      </w:r>
      <w:r w:rsidR="001B7E43">
        <w:rPr>
          <w:rFonts w:ascii="Times New Roman" w:eastAsia="Times New Roman" w:hAnsi="Times New Roman" w:cs="Times New Roman"/>
          <w:sz w:val="24"/>
          <w:szCs w:val="24"/>
        </w:rPr>
        <w:t>ліцеї функціонують 2 клас</w:t>
      </w:r>
      <w:r w:rsidR="001B7E43" w:rsidRPr="00BB7F62">
        <w:rPr>
          <w:rFonts w:ascii="Times New Roman" w:eastAsia="Times New Roman" w:hAnsi="Times New Roman" w:cs="Times New Roman"/>
          <w:sz w:val="24"/>
          <w:szCs w:val="24"/>
        </w:rPr>
        <w:t xml:space="preserve"> з інклюзивною формою навчанн</w:t>
      </w:r>
      <w:r w:rsidR="001B7E43">
        <w:rPr>
          <w:rFonts w:ascii="Times New Roman" w:eastAsia="Times New Roman" w:hAnsi="Times New Roman" w:cs="Times New Roman"/>
          <w:sz w:val="24"/>
          <w:szCs w:val="24"/>
        </w:rPr>
        <w:t xml:space="preserve">я (1-А, В класи), </w:t>
      </w:r>
      <w:r w:rsidR="001B7E43" w:rsidRPr="00BB7F62">
        <w:rPr>
          <w:rFonts w:ascii="Times New Roman" w:eastAsia="Times New Roman" w:hAnsi="Times New Roman" w:cs="Times New Roman"/>
          <w:sz w:val="24"/>
          <w:szCs w:val="24"/>
        </w:rPr>
        <w:t xml:space="preserve"> складено індивідуальн</w:t>
      </w:r>
      <w:r w:rsidR="001B7E43">
        <w:rPr>
          <w:rFonts w:ascii="Times New Roman" w:eastAsia="Times New Roman" w:hAnsi="Times New Roman" w:cs="Times New Roman"/>
          <w:sz w:val="24"/>
          <w:szCs w:val="24"/>
        </w:rPr>
        <w:t>і</w:t>
      </w:r>
      <w:r w:rsidR="001B7E43" w:rsidRPr="00BB7F62">
        <w:rPr>
          <w:rFonts w:ascii="Times New Roman" w:eastAsia="Times New Roman" w:hAnsi="Times New Roman" w:cs="Times New Roman"/>
          <w:sz w:val="24"/>
          <w:szCs w:val="24"/>
        </w:rPr>
        <w:t xml:space="preserve"> н</w:t>
      </w:r>
      <w:r w:rsidR="001B7E43">
        <w:rPr>
          <w:rFonts w:ascii="Times New Roman" w:eastAsia="Times New Roman" w:hAnsi="Times New Roman" w:cs="Times New Roman"/>
          <w:sz w:val="24"/>
          <w:szCs w:val="24"/>
        </w:rPr>
        <w:t xml:space="preserve">авчальні плани для </w:t>
      </w:r>
      <w:r w:rsidR="00142E43">
        <w:rPr>
          <w:rFonts w:ascii="Times New Roman" w:eastAsia="Times New Roman" w:hAnsi="Times New Roman" w:cs="Times New Roman"/>
          <w:sz w:val="24"/>
          <w:szCs w:val="24"/>
        </w:rPr>
        <w:t>3</w:t>
      </w:r>
      <w:r w:rsidR="001B7E43">
        <w:rPr>
          <w:rFonts w:ascii="Times New Roman" w:eastAsia="Times New Roman" w:hAnsi="Times New Roman" w:cs="Times New Roman"/>
          <w:sz w:val="24"/>
          <w:szCs w:val="24"/>
        </w:rPr>
        <w:t xml:space="preserve"> </w:t>
      </w:r>
      <w:r w:rsidR="001B7E43" w:rsidRPr="00BB7F62">
        <w:rPr>
          <w:rFonts w:ascii="Times New Roman" w:eastAsia="Times New Roman" w:hAnsi="Times New Roman" w:cs="Times New Roman"/>
          <w:sz w:val="24"/>
          <w:szCs w:val="24"/>
        </w:rPr>
        <w:t xml:space="preserve"> учн</w:t>
      </w:r>
      <w:r w:rsidR="001B7E43">
        <w:rPr>
          <w:rFonts w:ascii="Times New Roman" w:eastAsia="Times New Roman" w:hAnsi="Times New Roman" w:cs="Times New Roman"/>
          <w:sz w:val="24"/>
          <w:szCs w:val="24"/>
        </w:rPr>
        <w:t>ів</w:t>
      </w:r>
      <w:r w:rsidR="001B7E43" w:rsidRPr="00BB7F62">
        <w:rPr>
          <w:rFonts w:ascii="Times New Roman" w:eastAsia="Times New Roman" w:hAnsi="Times New Roman" w:cs="Times New Roman"/>
          <w:sz w:val="24"/>
          <w:szCs w:val="24"/>
        </w:rPr>
        <w:t xml:space="preserve">.  У навчальному плані враховано основні вимоги Державного стандарту початкової освіти для дітей з особливими освітніми потребами та пропозицій батьків, висновки працівників </w:t>
      </w:r>
      <w:proofErr w:type="spellStart"/>
      <w:r w:rsidR="001B7E43" w:rsidRPr="00BB7F62">
        <w:rPr>
          <w:rFonts w:ascii="Times New Roman" w:eastAsia="Times New Roman" w:hAnsi="Times New Roman" w:cs="Times New Roman"/>
          <w:sz w:val="24"/>
          <w:szCs w:val="24"/>
        </w:rPr>
        <w:t>інклюзивно</w:t>
      </w:r>
      <w:proofErr w:type="spellEnd"/>
      <w:r w:rsidR="001B7E43" w:rsidRPr="00BB7F62">
        <w:rPr>
          <w:rFonts w:ascii="Times New Roman" w:eastAsia="Times New Roman" w:hAnsi="Times New Roman" w:cs="Times New Roman"/>
          <w:sz w:val="24"/>
          <w:szCs w:val="24"/>
        </w:rPr>
        <w:t>-ресурсного центру, членів команди супроводу.</w:t>
      </w:r>
      <w:r w:rsidR="001B7E43">
        <w:rPr>
          <w:rFonts w:ascii="Times New Roman" w:eastAsia="Times New Roman" w:hAnsi="Times New Roman" w:cs="Times New Roman"/>
          <w:sz w:val="24"/>
          <w:szCs w:val="24"/>
        </w:rPr>
        <w:t xml:space="preserve"> З</w:t>
      </w:r>
      <w:r w:rsidR="001B7E43" w:rsidRPr="00BB7F62">
        <w:rPr>
          <w:rFonts w:ascii="Times New Roman" w:eastAsia="Times New Roman" w:hAnsi="Times New Roman" w:cs="Times New Roman"/>
          <w:sz w:val="24"/>
          <w:szCs w:val="24"/>
        </w:rPr>
        <w:t xml:space="preserve"> учн</w:t>
      </w:r>
      <w:r w:rsidR="001B7E43">
        <w:rPr>
          <w:rFonts w:ascii="Times New Roman" w:eastAsia="Times New Roman" w:hAnsi="Times New Roman" w:cs="Times New Roman"/>
          <w:sz w:val="24"/>
          <w:szCs w:val="24"/>
        </w:rPr>
        <w:t xml:space="preserve">ями </w:t>
      </w:r>
      <w:r w:rsidR="001B7E43" w:rsidRPr="00BB7F62">
        <w:rPr>
          <w:rFonts w:ascii="Times New Roman" w:eastAsia="Times New Roman" w:hAnsi="Times New Roman" w:cs="Times New Roman"/>
          <w:sz w:val="24"/>
          <w:szCs w:val="24"/>
        </w:rPr>
        <w:t>проводяться корекційно- розвиткові заняття практичним психологом з розвитку психічних процесів ( 1 година) та логопедом  з корекції розвитку мовлення ( 1 година).</w:t>
      </w:r>
      <w:r w:rsidR="001B7E43">
        <w:rPr>
          <w:rFonts w:ascii="Times New Roman" w:eastAsia="Times New Roman" w:hAnsi="Times New Roman" w:cs="Times New Roman"/>
          <w:sz w:val="24"/>
          <w:szCs w:val="24"/>
        </w:rPr>
        <w:t xml:space="preserve"> Уведено 2 посади асистента вчителя.</w:t>
      </w:r>
    </w:p>
    <w:p w14:paraId="41E8B38E" w14:textId="238BE132" w:rsidR="003943C1" w:rsidRPr="007B0C49" w:rsidRDefault="00A45966" w:rsidP="00A45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43C1" w:rsidRPr="007B0C49">
        <w:rPr>
          <w:rFonts w:ascii="Times New Roman" w:hAnsi="Times New Roman" w:cs="Times New Roman"/>
          <w:sz w:val="24"/>
          <w:szCs w:val="24"/>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w:t>
      </w:r>
      <w:r>
        <w:rPr>
          <w:rFonts w:ascii="Times New Roman" w:hAnsi="Times New Roman" w:cs="Times New Roman"/>
          <w:sz w:val="24"/>
          <w:szCs w:val="24"/>
        </w:rPr>
        <w:t>ять</w:t>
      </w:r>
      <w:r w:rsidR="003943C1" w:rsidRPr="007B0C49">
        <w:rPr>
          <w:rFonts w:ascii="Times New Roman" w:hAnsi="Times New Roman" w:cs="Times New Roman"/>
          <w:sz w:val="24"/>
          <w:szCs w:val="24"/>
        </w:rPr>
        <w:t>ся зустріч</w:t>
      </w:r>
      <w:r>
        <w:rPr>
          <w:rFonts w:ascii="Times New Roman" w:hAnsi="Times New Roman" w:cs="Times New Roman"/>
          <w:sz w:val="24"/>
          <w:szCs w:val="24"/>
        </w:rPr>
        <w:t>і</w:t>
      </w:r>
      <w:r w:rsidR="003943C1" w:rsidRPr="007B0C49">
        <w:rPr>
          <w:rFonts w:ascii="Times New Roman" w:hAnsi="Times New Roman" w:cs="Times New Roman"/>
          <w:sz w:val="24"/>
          <w:szCs w:val="24"/>
        </w:rPr>
        <w:t xml:space="preserve"> учнів 9-х та 11-х класів з представниками профтехучилищ, коледжів та вузів для орієнтування у виборі професії за сучасних умов.</w:t>
      </w:r>
    </w:p>
    <w:p w14:paraId="173D2235" w14:textId="1C496EAC"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Класні керівники та вчителі постійно тримають в полі зору  учнів. На кожному поверсі є чергові вчителі, в їдальні, на подвір’ї. Залучають </w:t>
      </w:r>
      <w:r w:rsidR="00992C2A">
        <w:rPr>
          <w:rFonts w:ascii="Times New Roman" w:hAnsi="Times New Roman" w:cs="Times New Roman"/>
          <w:sz w:val="24"/>
          <w:szCs w:val="24"/>
        </w:rPr>
        <w:t xml:space="preserve">дітей </w:t>
      </w:r>
      <w:r w:rsidRPr="007B0C49">
        <w:rPr>
          <w:rFonts w:ascii="Times New Roman" w:hAnsi="Times New Roman" w:cs="Times New Roman"/>
          <w:sz w:val="24"/>
          <w:szCs w:val="24"/>
        </w:rPr>
        <w:t xml:space="preserve">до гурткової роботи, в разі </w:t>
      </w:r>
      <w:r w:rsidRPr="007B0C49">
        <w:rPr>
          <w:rFonts w:ascii="Times New Roman" w:hAnsi="Times New Roman" w:cs="Times New Roman"/>
          <w:sz w:val="24"/>
          <w:szCs w:val="24"/>
        </w:rPr>
        <w:lastRenderedPageBreak/>
        <w:t>потреби відвідують вдома, проводять індивідуальні бесіди з батьками та дітьми. Однак гурткової роботи є недостатньо через відсутність фінансування і відсутність керівника гуртк</w:t>
      </w:r>
      <w:r w:rsidR="004501FF">
        <w:rPr>
          <w:rFonts w:ascii="Times New Roman" w:hAnsi="Times New Roman" w:cs="Times New Roman"/>
          <w:sz w:val="24"/>
          <w:szCs w:val="24"/>
        </w:rPr>
        <w:t>ів</w:t>
      </w:r>
      <w:r w:rsidRPr="007B0C49">
        <w:rPr>
          <w:rFonts w:ascii="Times New Roman" w:hAnsi="Times New Roman" w:cs="Times New Roman"/>
          <w:sz w:val="24"/>
          <w:szCs w:val="24"/>
        </w:rPr>
        <w:t xml:space="preserve"> «Джура»</w:t>
      </w:r>
      <w:r w:rsidR="004501FF">
        <w:rPr>
          <w:rFonts w:ascii="Times New Roman" w:hAnsi="Times New Roman" w:cs="Times New Roman"/>
          <w:sz w:val="24"/>
          <w:szCs w:val="24"/>
        </w:rPr>
        <w:t xml:space="preserve"> і спортивне орієнтування</w:t>
      </w:r>
      <w:r w:rsidRPr="007B0C49">
        <w:rPr>
          <w:rFonts w:ascii="Times New Roman" w:hAnsi="Times New Roman" w:cs="Times New Roman"/>
          <w:sz w:val="24"/>
          <w:szCs w:val="24"/>
        </w:rPr>
        <w:t>.</w:t>
      </w:r>
    </w:p>
    <w:p w14:paraId="0A805710" w14:textId="041CE9C8" w:rsidR="003943C1" w:rsidRPr="00C57D62" w:rsidRDefault="003943C1" w:rsidP="003943C1">
      <w:pPr>
        <w:spacing w:after="0" w:line="240" w:lineRule="auto"/>
        <w:ind w:firstLine="709"/>
        <w:jc w:val="both"/>
        <w:rPr>
          <w:rFonts w:ascii="Times New Roman" w:hAnsi="Times New Roman" w:cs="Times New Roman"/>
          <w:color w:val="FF0000"/>
          <w:sz w:val="24"/>
          <w:szCs w:val="24"/>
        </w:rPr>
      </w:pPr>
      <w:r w:rsidRPr="005E7B1C">
        <w:rPr>
          <w:rFonts w:ascii="Times New Roman" w:hAnsi="Times New Roman" w:cs="Times New Roman"/>
          <w:sz w:val="24"/>
          <w:szCs w:val="24"/>
        </w:rPr>
        <w:t xml:space="preserve">Цілеспрямована робота в закладі спрямована </w:t>
      </w:r>
      <w:r w:rsidRPr="007B0C49">
        <w:rPr>
          <w:rFonts w:ascii="Times New Roman" w:hAnsi="Times New Roman" w:cs="Times New Roman"/>
          <w:sz w:val="24"/>
          <w:szCs w:val="24"/>
        </w:rPr>
        <w:t>на запобігання жорстокості та наси</w:t>
      </w:r>
      <w:r w:rsidR="00524508">
        <w:rPr>
          <w:rFonts w:ascii="Times New Roman" w:hAnsi="Times New Roman" w:cs="Times New Roman"/>
          <w:sz w:val="24"/>
          <w:szCs w:val="24"/>
        </w:rPr>
        <w:t xml:space="preserve">ллю у </w:t>
      </w:r>
      <w:proofErr w:type="spellStart"/>
      <w:r w:rsidR="00524508">
        <w:rPr>
          <w:rFonts w:ascii="Times New Roman" w:hAnsi="Times New Roman" w:cs="Times New Roman"/>
          <w:sz w:val="24"/>
          <w:szCs w:val="24"/>
        </w:rPr>
        <w:t>ліцейному</w:t>
      </w:r>
      <w:proofErr w:type="spellEnd"/>
      <w:r w:rsidRPr="007B0C49">
        <w:rPr>
          <w:rFonts w:ascii="Times New Roman" w:hAnsi="Times New Roman" w:cs="Times New Roman"/>
          <w:sz w:val="24"/>
          <w:szCs w:val="24"/>
        </w:rPr>
        <w:t xml:space="preserve"> середовищі. У грудні проведено акцію «16 днів п</w:t>
      </w:r>
      <w:r w:rsidR="00524508">
        <w:rPr>
          <w:rFonts w:ascii="Times New Roman" w:hAnsi="Times New Roman" w:cs="Times New Roman"/>
          <w:sz w:val="24"/>
          <w:szCs w:val="24"/>
        </w:rPr>
        <w:t>роти насильства». На сайті закладу</w:t>
      </w:r>
      <w:r w:rsidRPr="007B0C49">
        <w:rPr>
          <w:rFonts w:ascii="Times New Roman" w:hAnsi="Times New Roman" w:cs="Times New Roman"/>
          <w:sz w:val="24"/>
          <w:szCs w:val="24"/>
        </w:rPr>
        <w:t xml:space="preserve"> розміщено корисні матеріали щодо теми </w:t>
      </w:r>
      <w:proofErr w:type="spellStart"/>
      <w:r w:rsidRPr="007B0C49">
        <w:rPr>
          <w:rFonts w:ascii="Times New Roman" w:hAnsi="Times New Roman" w:cs="Times New Roman"/>
          <w:sz w:val="24"/>
          <w:szCs w:val="24"/>
        </w:rPr>
        <w:t>антибулінгу</w:t>
      </w:r>
      <w:proofErr w:type="spellEnd"/>
      <w:r w:rsidRPr="007B0C49">
        <w:rPr>
          <w:rFonts w:ascii="Times New Roman" w:hAnsi="Times New Roman" w:cs="Times New Roman"/>
          <w:sz w:val="24"/>
          <w:szCs w:val="24"/>
        </w:rPr>
        <w:t xml:space="preserve">. </w:t>
      </w:r>
      <w:r>
        <w:rPr>
          <w:rFonts w:ascii="Times New Roman" w:hAnsi="Times New Roman" w:cs="Times New Roman"/>
          <w:sz w:val="24"/>
          <w:szCs w:val="24"/>
        </w:rPr>
        <w:t xml:space="preserve">Психологічною службою проведено заходи до міжнародного дня протидії </w:t>
      </w:r>
      <w:proofErr w:type="spellStart"/>
      <w:r>
        <w:rPr>
          <w:rFonts w:ascii="Times New Roman" w:hAnsi="Times New Roman" w:cs="Times New Roman"/>
          <w:sz w:val="24"/>
          <w:szCs w:val="24"/>
        </w:rPr>
        <w:t>булінгу</w:t>
      </w:r>
      <w:proofErr w:type="spellEnd"/>
      <w:r>
        <w:rPr>
          <w:rFonts w:ascii="Times New Roman" w:hAnsi="Times New Roman" w:cs="Times New Roman"/>
          <w:sz w:val="24"/>
          <w:szCs w:val="24"/>
        </w:rPr>
        <w:t>, години спілкування для учнів 5-11 класів «</w:t>
      </w:r>
      <w:proofErr w:type="spellStart"/>
      <w:r>
        <w:rPr>
          <w:rFonts w:ascii="Times New Roman" w:hAnsi="Times New Roman" w:cs="Times New Roman"/>
          <w:sz w:val="24"/>
          <w:szCs w:val="24"/>
        </w:rPr>
        <w:t>Кібербулінг</w:t>
      </w:r>
      <w:proofErr w:type="spellEnd"/>
      <w:r>
        <w:rPr>
          <w:rFonts w:ascii="Times New Roman" w:hAnsi="Times New Roman" w:cs="Times New Roman"/>
          <w:sz w:val="24"/>
          <w:szCs w:val="24"/>
        </w:rPr>
        <w:t xml:space="preserve">». </w:t>
      </w:r>
      <w:r w:rsidR="00F66F2F">
        <w:rPr>
          <w:rFonts w:ascii="Times New Roman" w:hAnsi="Times New Roman" w:cs="Times New Roman"/>
          <w:sz w:val="24"/>
          <w:szCs w:val="24"/>
        </w:rPr>
        <w:t xml:space="preserve">До Міжнародного дня протидії </w:t>
      </w:r>
      <w:proofErr w:type="spellStart"/>
      <w:r w:rsidR="00F66F2F">
        <w:rPr>
          <w:rFonts w:ascii="Times New Roman" w:hAnsi="Times New Roman" w:cs="Times New Roman"/>
          <w:sz w:val="24"/>
          <w:szCs w:val="24"/>
        </w:rPr>
        <w:t>булінгу</w:t>
      </w:r>
      <w:proofErr w:type="spellEnd"/>
      <w:r w:rsidR="00F66F2F">
        <w:rPr>
          <w:rFonts w:ascii="Times New Roman" w:hAnsi="Times New Roman" w:cs="Times New Roman"/>
          <w:sz w:val="24"/>
          <w:szCs w:val="24"/>
        </w:rPr>
        <w:t xml:space="preserve"> проведено заходи по класах, анонімне опитування учнів про випадки </w:t>
      </w:r>
      <w:proofErr w:type="spellStart"/>
      <w:r w:rsidR="00F66F2F">
        <w:rPr>
          <w:rFonts w:ascii="Times New Roman" w:hAnsi="Times New Roman" w:cs="Times New Roman"/>
          <w:sz w:val="24"/>
          <w:szCs w:val="24"/>
        </w:rPr>
        <w:t>булінгу</w:t>
      </w:r>
      <w:proofErr w:type="spellEnd"/>
      <w:r w:rsidR="00F66F2F">
        <w:rPr>
          <w:rFonts w:ascii="Times New Roman" w:hAnsi="Times New Roman" w:cs="Times New Roman"/>
          <w:sz w:val="24"/>
          <w:szCs w:val="24"/>
        </w:rPr>
        <w:t xml:space="preserve"> у </w:t>
      </w:r>
      <w:proofErr w:type="spellStart"/>
      <w:r w:rsidR="00F66F2F">
        <w:rPr>
          <w:rFonts w:ascii="Times New Roman" w:hAnsi="Times New Roman" w:cs="Times New Roman"/>
          <w:sz w:val="24"/>
          <w:szCs w:val="24"/>
        </w:rPr>
        <w:t>заклаі</w:t>
      </w:r>
      <w:proofErr w:type="spellEnd"/>
      <w:r w:rsidR="00F66F2F">
        <w:rPr>
          <w:rFonts w:ascii="Times New Roman" w:hAnsi="Times New Roman" w:cs="Times New Roman"/>
          <w:sz w:val="24"/>
          <w:szCs w:val="24"/>
        </w:rPr>
        <w:t xml:space="preserve">. </w:t>
      </w:r>
      <w:r>
        <w:rPr>
          <w:rFonts w:ascii="Times New Roman" w:hAnsi="Times New Roman" w:cs="Times New Roman"/>
          <w:sz w:val="24"/>
          <w:szCs w:val="24"/>
        </w:rPr>
        <w:t xml:space="preserve">На сайті ліцею, сторінці у фейсбуці постійно оновлюється інформація щодо протидії </w:t>
      </w:r>
      <w:proofErr w:type="spellStart"/>
      <w:r>
        <w:rPr>
          <w:rFonts w:ascii="Times New Roman" w:hAnsi="Times New Roman" w:cs="Times New Roman"/>
          <w:sz w:val="24"/>
          <w:szCs w:val="24"/>
        </w:rPr>
        <w:t>булінгу</w:t>
      </w:r>
      <w:proofErr w:type="spellEnd"/>
      <w:r>
        <w:rPr>
          <w:rFonts w:ascii="Times New Roman" w:hAnsi="Times New Roman" w:cs="Times New Roman"/>
          <w:sz w:val="24"/>
          <w:szCs w:val="24"/>
        </w:rPr>
        <w:t>.</w:t>
      </w:r>
    </w:p>
    <w:p w14:paraId="7898BCAD" w14:textId="2B10021A"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Робота навчального закладу із запобігання дитячому травматизму упродовж 202</w:t>
      </w:r>
      <w:r w:rsidR="00F66F2F">
        <w:rPr>
          <w:rFonts w:ascii="Times New Roman" w:hAnsi="Times New Roman" w:cs="Times New Roman"/>
          <w:sz w:val="24"/>
          <w:szCs w:val="24"/>
        </w:rPr>
        <w:t>3/</w:t>
      </w:r>
      <w:r w:rsidRPr="007B0C49">
        <w:rPr>
          <w:rFonts w:ascii="Times New Roman" w:hAnsi="Times New Roman" w:cs="Times New Roman"/>
          <w:sz w:val="24"/>
          <w:szCs w:val="24"/>
        </w:rPr>
        <w:t>202</w:t>
      </w:r>
      <w:r w:rsidR="00F66F2F">
        <w:rPr>
          <w:rFonts w:ascii="Times New Roman" w:hAnsi="Times New Roman" w:cs="Times New Roman"/>
          <w:sz w:val="24"/>
          <w:szCs w:val="24"/>
        </w:rPr>
        <w:t>4</w:t>
      </w:r>
      <w:r w:rsidRPr="007B0C49">
        <w:rPr>
          <w:rFonts w:ascii="Times New Roman" w:hAnsi="Times New Roman" w:cs="Times New Roman"/>
          <w:sz w:val="24"/>
          <w:szCs w:val="24"/>
        </w:rPr>
        <w:t xml:space="preserve"> навчального року здійснювалась відповідно до </w:t>
      </w:r>
      <w:r w:rsidR="00A45966">
        <w:rPr>
          <w:rFonts w:ascii="Times New Roman" w:hAnsi="Times New Roman" w:cs="Times New Roman"/>
          <w:sz w:val="24"/>
          <w:szCs w:val="24"/>
        </w:rPr>
        <w:t>законодавства.</w:t>
      </w:r>
    </w:p>
    <w:p w14:paraId="168B3E13" w14:textId="3015195A" w:rsidR="003943C1" w:rsidRPr="007B0C49" w:rsidRDefault="00142E43" w:rsidP="003943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3943C1" w:rsidRPr="007B0C49">
        <w:rPr>
          <w:rFonts w:ascii="Times New Roman" w:hAnsi="Times New Roman" w:cs="Times New Roman"/>
          <w:sz w:val="24"/>
          <w:szCs w:val="24"/>
        </w:rPr>
        <w:t>итання збереження життя і здоров’я учнів та запобігання випадкам дитячого травматизму розглядалося на   нарадах при директорові («</w:t>
      </w:r>
      <w:r w:rsidR="003943C1">
        <w:rPr>
          <w:rFonts w:ascii="Times New Roman" w:hAnsi="Times New Roman" w:cs="Times New Roman"/>
          <w:sz w:val="24"/>
          <w:szCs w:val="24"/>
        </w:rPr>
        <w:t>Про заходи щодо забезпечення укриття учасників освітнього процесу</w:t>
      </w:r>
      <w:r w:rsidR="003943C1" w:rsidRPr="007B0C49">
        <w:rPr>
          <w:rFonts w:ascii="Times New Roman" w:hAnsi="Times New Roman" w:cs="Times New Roman"/>
          <w:sz w:val="24"/>
          <w:szCs w:val="24"/>
        </w:rPr>
        <w:t>», протокол від 2</w:t>
      </w:r>
      <w:r w:rsidR="003943C1">
        <w:rPr>
          <w:rFonts w:ascii="Times New Roman" w:hAnsi="Times New Roman" w:cs="Times New Roman"/>
          <w:sz w:val="24"/>
          <w:szCs w:val="24"/>
        </w:rPr>
        <w:t>2</w:t>
      </w:r>
      <w:r w:rsidR="003943C1" w:rsidRPr="007B0C49">
        <w:rPr>
          <w:rFonts w:ascii="Times New Roman" w:hAnsi="Times New Roman" w:cs="Times New Roman"/>
          <w:sz w:val="24"/>
          <w:szCs w:val="24"/>
        </w:rPr>
        <w:t>.09.202</w:t>
      </w:r>
      <w:r w:rsidR="00F66F2F">
        <w:rPr>
          <w:rFonts w:ascii="Times New Roman" w:hAnsi="Times New Roman" w:cs="Times New Roman"/>
          <w:sz w:val="24"/>
          <w:szCs w:val="24"/>
        </w:rPr>
        <w:t>3</w:t>
      </w:r>
      <w:r w:rsidR="003943C1" w:rsidRPr="007B0C49">
        <w:rPr>
          <w:rFonts w:ascii="Times New Roman" w:hAnsi="Times New Roman" w:cs="Times New Roman"/>
          <w:sz w:val="24"/>
          <w:szCs w:val="24"/>
        </w:rPr>
        <w:t xml:space="preserve"> року №</w:t>
      </w:r>
      <w:r w:rsidR="003943C1">
        <w:rPr>
          <w:rFonts w:ascii="Times New Roman" w:hAnsi="Times New Roman" w:cs="Times New Roman"/>
          <w:sz w:val="24"/>
          <w:szCs w:val="24"/>
        </w:rPr>
        <w:t xml:space="preserve"> </w:t>
      </w:r>
      <w:r w:rsidR="00F66F2F">
        <w:rPr>
          <w:rFonts w:ascii="Times New Roman" w:hAnsi="Times New Roman" w:cs="Times New Roman"/>
          <w:sz w:val="24"/>
          <w:szCs w:val="24"/>
        </w:rPr>
        <w:t>1</w:t>
      </w:r>
      <w:r w:rsidR="003943C1" w:rsidRPr="007B0C49">
        <w:rPr>
          <w:rFonts w:ascii="Times New Roman" w:hAnsi="Times New Roman" w:cs="Times New Roman"/>
          <w:sz w:val="24"/>
          <w:szCs w:val="24"/>
        </w:rPr>
        <w:t>», «Про стан охорони праці, протипожежної безпеки</w:t>
      </w:r>
      <w:r w:rsidR="00524508">
        <w:rPr>
          <w:rFonts w:ascii="Times New Roman" w:hAnsi="Times New Roman" w:cs="Times New Roman"/>
          <w:sz w:val="24"/>
          <w:szCs w:val="24"/>
        </w:rPr>
        <w:t xml:space="preserve"> та виробничої санітарії в ліцеї</w:t>
      </w:r>
      <w:r w:rsidR="003943C1" w:rsidRPr="007B0C49">
        <w:rPr>
          <w:rFonts w:ascii="Times New Roman" w:hAnsi="Times New Roman" w:cs="Times New Roman"/>
          <w:sz w:val="24"/>
          <w:szCs w:val="24"/>
        </w:rPr>
        <w:t>», протокол від 2</w:t>
      </w:r>
      <w:r w:rsidR="003943C1">
        <w:rPr>
          <w:rFonts w:ascii="Times New Roman" w:hAnsi="Times New Roman" w:cs="Times New Roman"/>
          <w:sz w:val="24"/>
          <w:szCs w:val="24"/>
        </w:rPr>
        <w:t>2</w:t>
      </w:r>
      <w:r w:rsidR="003943C1" w:rsidRPr="007B0C49">
        <w:rPr>
          <w:rFonts w:ascii="Times New Roman" w:hAnsi="Times New Roman" w:cs="Times New Roman"/>
          <w:sz w:val="24"/>
          <w:szCs w:val="24"/>
        </w:rPr>
        <w:t>.</w:t>
      </w:r>
      <w:r w:rsidR="003943C1">
        <w:rPr>
          <w:rFonts w:ascii="Times New Roman" w:hAnsi="Times New Roman" w:cs="Times New Roman"/>
          <w:sz w:val="24"/>
          <w:szCs w:val="24"/>
        </w:rPr>
        <w:t>09</w:t>
      </w:r>
      <w:r w:rsidR="003943C1" w:rsidRPr="007B0C49">
        <w:rPr>
          <w:rFonts w:ascii="Times New Roman" w:hAnsi="Times New Roman" w:cs="Times New Roman"/>
          <w:sz w:val="24"/>
          <w:szCs w:val="24"/>
        </w:rPr>
        <w:t>.202</w:t>
      </w:r>
      <w:r w:rsidR="00F66F2F">
        <w:rPr>
          <w:rFonts w:ascii="Times New Roman" w:hAnsi="Times New Roman" w:cs="Times New Roman"/>
          <w:sz w:val="24"/>
          <w:szCs w:val="24"/>
        </w:rPr>
        <w:t>3</w:t>
      </w:r>
      <w:r w:rsidR="003943C1" w:rsidRPr="007B0C49">
        <w:rPr>
          <w:rFonts w:ascii="Times New Roman" w:hAnsi="Times New Roman" w:cs="Times New Roman"/>
          <w:sz w:val="24"/>
          <w:szCs w:val="24"/>
        </w:rPr>
        <w:t xml:space="preserve"> року №</w:t>
      </w:r>
      <w:r w:rsidR="00F66F2F">
        <w:rPr>
          <w:rFonts w:ascii="Times New Roman" w:hAnsi="Times New Roman" w:cs="Times New Roman"/>
          <w:sz w:val="24"/>
          <w:szCs w:val="24"/>
        </w:rPr>
        <w:t>1</w:t>
      </w:r>
      <w:r w:rsidR="003943C1" w:rsidRPr="007B0C49">
        <w:rPr>
          <w:rFonts w:ascii="Times New Roman" w:hAnsi="Times New Roman" w:cs="Times New Roman"/>
          <w:sz w:val="24"/>
          <w:szCs w:val="24"/>
        </w:rPr>
        <w:t xml:space="preserve">, «Про хід виконання Комплексних заходів щодо досягнення встановлених нормативів безпеки та підвищення існуючого рівня охорони праці», протокол від </w:t>
      </w:r>
      <w:r w:rsidR="00F66F2F">
        <w:rPr>
          <w:rFonts w:ascii="Times New Roman" w:hAnsi="Times New Roman" w:cs="Times New Roman"/>
          <w:sz w:val="24"/>
          <w:szCs w:val="24"/>
        </w:rPr>
        <w:t>14</w:t>
      </w:r>
      <w:r w:rsidR="003943C1" w:rsidRPr="007B0C49">
        <w:rPr>
          <w:rFonts w:ascii="Times New Roman" w:hAnsi="Times New Roman" w:cs="Times New Roman"/>
          <w:sz w:val="24"/>
          <w:szCs w:val="24"/>
        </w:rPr>
        <w:t>.0</w:t>
      </w:r>
      <w:r w:rsidR="00F66F2F">
        <w:rPr>
          <w:rFonts w:ascii="Times New Roman" w:hAnsi="Times New Roman" w:cs="Times New Roman"/>
          <w:sz w:val="24"/>
          <w:szCs w:val="24"/>
        </w:rPr>
        <w:t>6</w:t>
      </w:r>
      <w:r w:rsidR="003943C1" w:rsidRPr="007B0C49">
        <w:rPr>
          <w:rFonts w:ascii="Times New Roman" w:hAnsi="Times New Roman" w:cs="Times New Roman"/>
          <w:sz w:val="24"/>
          <w:szCs w:val="24"/>
        </w:rPr>
        <w:t>.202</w:t>
      </w:r>
      <w:r w:rsidR="00F66F2F">
        <w:rPr>
          <w:rFonts w:ascii="Times New Roman" w:hAnsi="Times New Roman" w:cs="Times New Roman"/>
          <w:sz w:val="24"/>
          <w:szCs w:val="24"/>
        </w:rPr>
        <w:t>4</w:t>
      </w:r>
      <w:r w:rsidR="003943C1" w:rsidRPr="007B0C49">
        <w:rPr>
          <w:rFonts w:ascii="Times New Roman" w:hAnsi="Times New Roman" w:cs="Times New Roman"/>
          <w:sz w:val="24"/>
          <w:szCs w:val="24"/>
        </w:rPr>
        <w:t xml:space="preserve"> рок</w:t>
      </w:r>
      <w:r w:rsidR="003943C1">
        <w:rPr>
          <w:rFonts w:ascii="Times New Roman" w:hAnsi="Times New Roman" w:cs="Times New Roman"/>
          <w:sz w:val="24"/>
          <w:szCs w:val="24"/>
        </w:rPr>
        <w:t xml:space="preserve">у </w:t>
      </w:r>
      <w:r w:rsidR="003943C1" w:rsidRPr="007B0C49">
        <w:rPr>
          <w:rFonts w:ascii="Times New Roman" w:hAnsi="Times New Roman" w:cs="Times New Roman"/>
          <w:sz w:val="24"/>
          <w:szCs w:val="24"/>
        </w:rPr>
        <w:t>№</w:t>
      </w:r>
      <w:r w:rsidR="00F66F2F">
        <w:rPr>
          <w:rFonts w:ascii="Times New Roman" w:hAnsi="Times New Roman" w:cs="Times New Roman"/>
          <w:sz w:val="24"/>
          <w:szCs w:val="24"/>
        </w:rPr>
        <w:t>6</w:t>
      </w:r>
      <w:r w:rsidR="003943C1" w:rsidRPr="007B0C49">
        <w:rPr>
          <w:rFonts w:ascii="Times New Roman" w:hAnsi="Times New Roman" w:cs="Times New Roman"/>
          <w:sz w:val="24"/>
          <w:szCs w:val="24"/>
        </w:rPr>
        <w:t>), засіданнях  методичних комісій класних керівників тощо.</w:t>
      </w:r>
    </w:p>
    <w:p w14:paraId="76D910E0" w14:textId="6FECD0CB"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7B0C49">
        <w:rPr>
          <w:rFonts w:ascii="Times New Roman" w:hAnsi="Times New Roman" w:cs="Times New Roman"/>
          <w:sz w:val="24"/>
          <w:szCs w:val="24"/>
        </w:rPr>
        <w:t>уроках</w:t>
      </w:r>
      <w:proofErr w:type="spellEnd"/>
      <w:r w:rsidRPr="007B0C49">
        <w:rPr>
          <w:rFonts w:ascii="Times New Roman" w:hAnsi="Times New Roman" w:cs="Times New Roman"/>
          <w:sz w:val="24"/>
          <w:szCs w:val="24"/>
        </w:rPr>
        <w:t xml:space="preserve"> з «Основ здоров’я» та на виховних годинах.  У </w:t>
      </w:r>
      <w:r w:rsidR="00142E43">
        <w:rPr>
          <w:rFonts w:ascii="Times New Roman" w:hAnsi="Times New Roman" w:cs="Times New Roman"/>
          <w:sz w:val="24"/>
          <w:szCs w:val="24"/>
        </w:rPr>
        <w:t>ліцеї</w:t>
      </w:r>
      <w:r w:rsidRPr="007B0C49">
        <w:rPr>
          <w:rFonts w:ascii="Times New Roman" w:hAnsi="Times New Roman" w:cs="Times New Roman"/>
          <w:sz w:val="24"/>
          <w:szCs w:val="24"/>
        </w:rPr>
        <w:t xml:space="preserve">  оформлені стенди з попередження дитячого травматизму. На кожному поверсі розташований план евакуації на випадок пожежі або інших надзвичайних ситуацій</w:t>
      </w:r>
      <w:r w:rsidR="00663ECB">
        <w:rPr>
          <w:rFonts w:ascii="Times New Roman" w:hAnsi="Times New Roman" w:cs="Times New Roman"/>
          <w:sz w:val="24"/>
          <w:szCs w:val="24"/>
        </w:rPr>
        <w:t>, зокрема під час сигналу «Повітряна тривога!»</w:t>
      </w:r>
      <w:r w:rsidRPr="007B0C49">
        <w:rPr>
          <w:rFonts w:ascii="Times New Roman" w:hAnsi="Times New Roman" w:cs="Times New Roman"/>
          <w:sz w:val="24"/>
          <w:szCs w:val="24"/>
        </w:rPr>
        <w:t xml:space="preserve">. </w:t>
      </w:r>
      <w:r w:rsidR="00A45966">
        <w:rPr>
          <w:rFonts w:ascii="Times New Roman" w:hAnsi="Times New Roman" w:cs="Times New Roman"/>
          <w:sz w:val="24"/>
          <w:szCs w:val="24"/>
        </w:rPr>
        <w:t xml:space="preserve">Облаштовано і діє </w:t>
      </w:r>
      <w:r w:rsidR="00636916">
        <w:rPr>
          <w:rFonts w:ascii="Times New Roman" w:hAnsi="Times New Roman" w:cs="Times New Roman"/>
          <w:sz w:val="24"/>
          <w:szCs w:val="24"/>
        </w:rPr>
        <w:t xml:space="preserve">клас безпеки. </w:t>
      </w:r>
      <w:r w:rsidRPr="007B0C49">
        <w:rPr>
          <w:rFonts w:ascii="Times New Roman" w:hAnsi="Times New Roman" w:cs="Times New Roman"/>
          <w:sz w:val="24"/>
          <w:szCs w:val="24"/>
        </w:rPr>
        <w:t xml:space="preserve">Стан роботи з охорони праці, техніки безпеки, виробничої санітарії під час освітнього процесу в </w:t>
      </w:r>
      <w:r>
        <w:rPr>
          <w:rFonts w:ascii="Times New Roman" w:hAnsi="Times New Roman" w:cs="Times New Roman"/>
          <w:sz w:val="24"/>
          <w:szCs w:val="24"/>
        </w:rPr>
        <w:t>ліцеї</w:t>
      </w:r>
      <w:r w:rsidRPr="007B0C49">
        <w:rPr>
          <w:rFonts w:ascii="Times New Roman" w:hAnsi="Times New Roman" w:cs="Times New Roman"/>
          <w:sz w:val="24"/>
          <w:szCs w:val="24"/>
        </w:rPr>
        <w:t xml:space="preserve"> у 202</w:t>
      </w:r>
      <w:r w:rsidR="00663ECB">
        <w:rPr>
          <w:rFonts w:ascii="Times New Roman" w:hAnsi="Times New Roman" w:cs="Times New Roman"/>
          <w:sz w:val="24"/>
          <w:szCs w:val="24"/>
        </w:rPr>
        <w:t>3</w:t>
      </w:r>
      <w:r w:rsidRPr="007B0C49">
        <w:rPr>
          <w:rFonts w:ascii="Times New Roman" w:hAnsi="Times New Roman" w:cs="Times New Roman"/>
          <w:sz w:val="24"/>
          <w:szCs w:val="24"/>
        </w:rPr>
        <w:t>/202</w:t>
      </w:r>
      <w:r w:rsidR="00663ECB">
        <w:rPr>
          <w:rFonts w:ascii="Times New Roman" w:hAnsi="Times New Roman" w:cs="Times New Roman"/>
          <w:sz w:val="24"/>
          <w:szCs w:val="24"/>
        </w:rPr>
        <w:t>4</w:t>
      </w:r>
      <w:r w:rsidRPr="007B0C49">
        <w:rPr>
          <w:rFonts w:ascii="Times New Roman" w:hAnsi="Times New Roman" w:cs="Times New Roman"/>
          <w:sz w:val="24"/>
          <w:szCs w:val="24"/>
        </w:rPr>
        <w:t xml:space="preserve"> навчальному році знаходився під щоденним контролем адміністрації </w:t>
      </w:r>
      <w:r>
        <w:rPr>
          <w:rFonts w:ascii="Times New Roman" w:hAnsi="Times New Roman" w:cs="Times New Roman"/>
          <w:sz w:val="24"/>
          <w:szCs w:val="24"/>
        </w:rPr>
        <w:t>ліцею</w:t>
      </w:r>
      <w:r w:rsidRPr="007B0C49">
        <w:rPr>
          <w:rFonts w:ascii="Times New Roman" w:hAnsi="Times New Roman" w:cs="Times New Roman"/>
          <w:sz w:val="24"/>
          <w:szCs w:val="24"/>
        </w:rPr>
        <w:t>.</w:t>
      </w:r>
    </w:p>
    <w:p w14:paraId="2EC8DB2F" w14:textId="5307FCFF"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Аналізуючи наслідки травматизму серед учнів за 202</w:t>
      </w:r>
      <w:r w:rsidR="00663ECB">
        <w:rPr>
          <w:rFonts w:ascii="Times New Roman" w:hAnsi="Times New Roman" w:cs="Times New Roman"/>
          <w:sz w:val="24"/>
          <w:szCs w:val="24"/>
        </w:rPr>
        <w:t>3</w:t>
      </w:r>
      <w:r w:rsidRPr="007B0C49">
        <w:rPr>
          <w:rFonts w:ascii="Times New Roman" w:hAnsi="Times New Roman" w:cs="Times New Roman"/>
          <w:sz w:val="24"/>
          <w:szCs w:val="24"/>
        </w:rPr>
        <w:t>/202</w:t>
      </w:r>
      <w:r w:rsidR="00663ECB">
        <w:rPr>
          <w:rFonts w:ascii="Times New Roman" w:hAnsi="Times New Roman" w:cs="Times New Roman"/>
          <w:sz w:val="24"/>
          <w:szCs w:val="24"/>
        </w:rPr>
        <w:t>4</w:t>
      </w:r>
      <w:r w:rsidRPr="007B0C49">
        <w:rPr>
          <w:rFonts w:ascii="Times New Roman" w:hAnsi="Times New Roman" w:cs="Times New Roman"/>
          <w:sz w:val="24"/>
          <w:szCs w:val="24"/>
        </w:rPr>
        <w:t xml:space="preserve"> навчальний рік</w:t>
      </w:r>
      <w:r>
        <w:rPr>
          <w:rFonts w:ascii="Times New Roman" w:hAnsi="Times New Roman" w:cs="Times New Roman"/>
          <w:sz w:val="24"/>
          <w:szCs w:val="24"/>
        </w:rPr>
        <w:t xml:space="preserve">, </w:t>
      </w:r>
      <w:r w:rsidRPr="007B0C49">
        <w:rPr>
          <w:rFonts w:ascii="Times New Roman" w:hAnsi="Times New Roman" w:cs="Times New Roman"/>
          <w:sz w:val="24"/>
          <w:szCs w:val="24"/>
        </w:rPr>
        <w:t xml:space="preserve">  випадки травм знизилися. З вересня 202</w:t>
      </w:r>
      <w:r w:rsidR="00663ECB">
        <w:rPr>
          <w:rFonts w:ascii="Times New Roman" w:hAnsi="Times New Roman" w:cs="Times New Roman"/>
          <w:sz w:val="24"/>
          <w:szCs w:val="24"/>
        </w:rPr>
        <w:t>3</w:t>
      </w:r>
      <w:r w:rsidRPr="007B0C49">
        <w:rPr>
          <w:rFonts w:ascii="Times New Roman" w:hAnsi="Times New Roman" w:cs="Times New Roman"/>
          <w:sz w:val="24"/>
          <w:szCs w:val="24"/>
        </w:rPr>
        <w:t xml:space="preserve"> по червень 202</w:t>
      </w:r>
      <w:r w:rsidR="00663ECB">
        <w:rPr>
          <w:rFonts w:ascii="Times New Roman" w:hAnsi="Times New Roman" w:cs="Times New Roman"/>
          <w:sz w:val="24"/>
          <w:szCs w:val="24"/>
        </w:rPr>
        <w:t>4</w:t>
      </w:r>
      <w:r w:rsidRPr="007B0C49">
        <w:rPr>
          <w:rFonts w:ascii="Times New Roman" w:hAnsi="Times New Roman" w:cs="Times New Roman"/>
          <w:sz w:val="24"/>
          <w:szCs w:val="24"/>
        </w:rPr>
        <w:t xml:space="preserve"> року  зафіксовано </w:t>
      </w:r>
      <w:r w:rsidR="00663ECB">
        <w:rPr>
          <w:rFonts w:ascii="Times New Roman" w:hAnsi="Times New Roman" w:cs="Times New Roman"/>
          <w:sz w:val="24"/>
          <w:szCs w:val="24"/>
        </w:rPr>
        <w:t>2</w:t>
      </w:r>
      <w:r w:rsidRPr="007B0C49">
        <w:rPr>
          <w:rFonts w:ascii="Times New Roman" w:hAnsi="Times New Roman" w:cs="Times New Roman"/>
          <w:sz w:val="24"/>
          <w:szCs w:val="24"/>
        </w:rPr>
        <w:t xml:space="preserve"> випадк</w:t>
      </w:r>
      <w:r w:rsidR="00663ECB">
        <w:rPr>
          <w:rFonts w:ascii="Times New Roman" w:hAnsi="Times New Roman" w:cs="Times New Roman"/>
          <w:sz w:val="24"/>
          <w:szCs w:val="24"/>
        </w:rPr>
        <w:t>и</w:t>
      </w:r>
      <w:r w:rsidRPr="007B0C49">
        <w:rPr>
          <w:rFonts w:ascii="Times New Roman" w:hAnsi="Times New Roman" w:cs="Times New Roman"/>
          <w:sz w:val="24"/>
          <w:szCs w:val="24"/>
        </w:rPr>
        <w:t xml:space="preserve"> травмування  побутового характеру.  </w:t>
      </w:r>
    </w:p>
    <w:p w14:paraId="6A8D65AD" w14:textId="1E976264"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У 202</w:t>
      </w:r>
      <w:r w:rsidR="00663ECB">
        <w:rPr>
          <w:rFonts w:ascii="Times New Roman" w:hAnsi="Times New Roman" w:cs="Times New Roman"/>
          <w:sz w:val="24"/>
          <w:szCs w:val="24"/>
        </w:rPr>
        <w:t>4</w:t>
      </w:r>
      <w:r w:rsidRPr="007B0C49">
        <w:rPr>
          <w:rFonts w:ascii="Times New Roman" w:hAnsi="Times New Roman" w:cs="Times New Roman"/>
          <w:sz w:val="24"/>
          <w:szCs w:val="24"/>
        </w:rPr>
        <w:t>/202</w:t>
      </w:r>
      <w:r w:rsidR="00663ECB">
        <w:rPr>
          <w:rFonts w:ascii="Times New Roman" w:hAnsi="Times New Roman" w:cs="Times New Roman"/>
          <w:sz w:val="24"/>
          <w:szCs w:val="24"/>
        </w:rPr>
        <w:t>5</w:t>
      </w:r>
      <w:r w:rsidRPr="007B0C49">
        <w:rPr>
          <w:rFonts w:ascii="Times New Roman" w:hAnsi="Times New Roman" w:cs="Times New Roman"/>
          <w:sz w:val="24"/>
          <w:szCs w:val="24"/>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22CBBA60" w14:textId="591E3078" w:rsidR="003943C1" w:rsidRPr="007B0C49" w:rsidRDefault="00CE1764" w:rsidP="00CE176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3943C1">
        <w:rPr>
          <w:rFonts w:ascii="Times New Roman" w:hAnsi="Times New Roman" w:cs="Times New Roman"/>
          <w:sz w:val="28"/>
          <w:szCs w:val="28"/>
        </w:rPr>
        <w:t xml:space="preserve"> </w:t>
      </w:r>
      <w:r w:rsidR="003943C1" w:rsidRPr="007B0C49">
        <w:rPr>
          <w:rFonts w:ascii="Times New Roman" w:hAnsi="Times New Roman" w:cs="Times New Roman"/>
          <w:sz w:val="24"/>
          <w:szCs w:val="24"/>
        </w:rPr>
        <w:t>У навчальному закладі  затверджен</w:t>
      </w:r>
      <w:r w:rsidR="003943C1">
        <w:rPr>
          <w:rFonts w:ascii="Times New Roman" w:hAnsi="Times New Roman" w:cs="Times New Roman"/>
          <w:sz w:val="24"/>
          <w:szCs w:val="24"/>
        </w:rPr>
        <w:t>о</w:t>
      </w:r>
      <w:r w:rsidR="003943C1" w:rsidRPr="007B0C49">
        <w:rPr>
          <w:rFonts w:ascii="Times New Roman" w:hAnsi="Times New Roman" w:cs="Times New Roman"/>
          <w:sz w:val="24"/>
          <w:szCs w:val="24"/>
        </w:rPr>
        <w:t xml:space="preserve"> плани основних заходів підготовки цивільного захисту на 202</w:t>
      </w:r>
      <w:r w:rsidR="00663ECB">
        <w:rPr>
          <w:rFonts w:ascii="Times New Roman" w:hAnsi="Times New Roman" w:cs="Times New Roman"/>
          <w:sz w:val="24"/>
          <w:szCs w:val="24"/>
        </w:rPr>
        <w:t>3</w:t>
      </w:r>
      <w:r w:rsidR="003943C1" w:rsidRPr="007B0C49">
        <w:rPr>
          <w:rFonts w:ascii="Times New Roman" w:hAnsi="Times New Roman" w:cs="Times New Roman"/>
          <w:sz w:val="24"/>
          <w:szCs w:val="24"/>
        </w:rPr>
        <w:t>/202</w:t>
      </w:r>
      <w:r w:rsidR="00663ECB">
        <w:rPr>
          <w:rFonts w:ascii="Times New Roman" w:hAnsi="Times New Roman" w:cs="Times New Roman"/>
          <w:sz w:val="24"/>
          <w:szCs w:val="24"/>
        </w:rPr>
        <w:t>4</w:t>
      </w:r>
      <w:r w:rsidR="003943C1" w:rsidRPr="007B0C49">
        <w:rPr>
          <w:rFonts w:ascii="Times New Roman" w:hAnsi="Times New Roman" w:cs="Times New Roman"/>
          <w:sz w:val="24"/>
          <w:szCs w:val="24"/>
        </w:rPr>
        <w:t xml:space="preserve"> роки, уточнені Плани дій структурних підрозділів у режимах повсякденної діяльності, підвищеної готовності, надзвичайної ситуації, воєнного стану. Основні зусилля у розв‘язанні питань ЦЗ спрямовувалися на організацію навчання учнів </w:t>
      </w:r>
      <w:r w:rsidR="009749C8">
        <w:rPr>
          <w:rFonts w:ascii="Times New Roman" w:hAnsi="Times New Roman" w:cs="Times New Roman"/>
          <w:sz w:val="24"/>
          <w:szCs w:val="24"/>
        </w:rPr>
        <w:t xml:space="preserve"> та постійного складу навчального закладу</w:t>
      </w:r>
      <w:r w:rsidR="003943C1" w:rsidRPr="007B0C49">
        <w:rPr>
          <w:rFonts w:ascii="Times New Roman" w:hAnsi="Times New Roman" w:cs="Times New Roman"/>
          <w:sz w:val="24"/>
          <w:szCs w:val="24"/>
        </w:rPr>
        <w:t xml:space="preserve">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w:t>
      </w:r>
      <w:r w:rsidR="009749C8">
        <w:rPr>
          <w:rFonts w:ascii="Times New Roman" w:hAnsi="Times New Roman" w:cs="Times New Roman"/>
          <w:sz w:val="24"/>
          <w:szCs w:val="24"/>
        </w:rPr>
        <w:t xml:space="preserve"> цивільного захисту здобувачів освіти </w:t>
      </w:r>
      <w:r w:rsidR="003943C1" w:rsidRPr="007B0C49">
        <w:rPr>
          <w:rFonts w:ascii="Times New Roman" w:hAnsi="Times New Roman" w:cs="Times New Roman"/>
          <w:sz w:val="24"/>
          <w:szCs w:val="24"/>
        </w:rPr>
        <w:t>проводилася під час вивчення курсів  «Основ здоров‘я»</w:t>
      </w:r>
      <w:r w:rsidR="00663ECB">
        <w:rPr>
          <w:rFonts w:ascii="Times New Roman" w:hAnsi="Times New Roman" w:cs="Times New Roman"/>
          <w:sz w:val="24"/>
          <w:szCs w:val="24"/>
        </w:rPr>
        <w:t>, здоров</w:t>
      </w:r>
      <w:r w:rsidR="00663ECB" w:rsidRPr="007B0C49">
        <w:rPr>
          <w:rFonts w:ascii="Times New Roman" w:hAnsi="Times New Roman" w:cs="Times New Roman"/>
          <w:sz w:val="24"/>
          <w:szCs w:val="24"/>
        </w:rPr>
        <w:t>‘</w:t>
      </w:r>
      <w:r w:rsidR="00663ECB">
        <w:rPr>
          <w:rFonts w:ascii="Times New Roman" w:hAnsi="Times New Roman" w:cs="Times New Roman"/>
          <w:sz w:val="24"/>
          <w:szCs w:val="24"/>
        </w:rPr>
        <w:t>я, безпека і добробут</w:t>
      </w:r>
      <w:r w:rsidR="00537BB2">
        <w:rPr>
          <w:rFonts w:ascii="Times New Roman" w:hAnsi="Times New Roman" w:cs="Times New Roman"/>
          <w:sz w:val="24"/>
          <w:szCs w:val="24"/>
        </w:rPr>
        <w:t>, «Навчаємось разом»</w:t>
      </w:r>
      <w:r w:rsidR="003943C1" w:rsidRPr="007B0C49">
        <w:rPr>
          <w:rFonts w:ascii="Times New Roman" w:hAnsi="Times New Roman" w:cs="Times New Roman"/>
          <w:sz w:val="24"/>
          <w:szCs w:val="24"/>
        </w:rPr>
        <w:t xml:space="preserve"> у 4-9-х класах; предмета – Захист України у 10-11-х класах.</w:t>
      </w:r>
      <w:r w:rsidR="007B6457">
        <w:rPr>
          <w:rFonts w:ascii="Times New Roman" w:hAnsi="Times New Roman" w:cs="Times New Roman"/>
          <w:sz w:val="24"/>
          <w:szCs w:val="24"/>
        </w:rPr>
        <w:t xml:space="preserve"> У грудні 2023 року у ліцеї відкрито клас безпеки.</w:t>
      </w:r>
    </w:p>
    <w:p w14:paraId="7CB9C8A4" w14:textId="6B12F713" w:rsidR="003943C1" w:rsidRPr="007B0C49" w:rsidRDefault="003943C1" w:rsidP="003943C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 xml:space="preserve">Перевірка і закріплення учнями та </w:t>
      </w:r>
      <w:r w:rsidR="00537BB2">
        <w:rPr>
          <w:rFonts w:ascii="Times New Roman" w:hAnsi="Times New Roman" w:cs="Times New Roman"/>
          <w:sz w:val="24"/>
          <w:szCs w:val="24"/>
        </w:rPr>
        <w:t xml:space="preserve">працівниками </w:t>
      </w:r>
      <w:r w:rsidRPr="007B0C49">
        <w:rPr>
          <w:rFonts w:ascii="Times New Roman" w:hAnsi="Times New Roman" w:cs="Times New Roman"/>
          <w:sz w:val="24"/>
          <w:szCs w:val="24"/>
        </w:rPr>
        <w:t xml:space="preserve">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w:t>
      </w:r>
      <w:r w:rsidR="00537BB2">
        <w:rPr>
          <w:rFonts w:ascii="Times New Roman" w:hAnsi="Times New Roman" w:cs="Times New Roman"/>
          <w:sz w:val="24"/>
          <w:szCs w:val="24"/>
        </w:rPr>
        <w:t>у квітні 2024 року.</w:t>
      </w:r>
    </w:p>
    <w:p w14:paraId="52C9A759" w14:textId="77777777" w:rsidR="00636916" w:rsidRDefault="008B5B05" w:rsidP="003943C1">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3943C1">
        <w:rPr>
          <w:rFonts w:ascii="Times New Roman" w:hAnsi="Times New Roman" w:cs="Times New Roman"/>
          <w:sz w:val="24"/>
          <w:szCs w:val="24"/>
        </w:rPr>
        <w:t xml:space="preserve">   </w:t>
      </w:r>
      <w:r w:rsidR="003943C1" w:rsidRPr="00F13D5A">
        <w:rPr>
          <w:rFonts w:ascii="Times New Roman" w:hAnsi="Times New Roman" w:cs="Times New Roman"/>
          <w:sz w:val="24"/>
          <w:szCs w:val="24"/>
        </w:rPr>
        <w:t>Відповідно до статті 19 Кодексу цивільного захисту України, на виконання листа ДСНС від 14.06.2022 року №03-1870/162-2 «Рекомендації щодо організації укриття в об’єктах фонду захисних споруд цивільного захисту персоналу та дітей закладів освіти», з метою захисту учасників освітнього процесу від факторів небезпеки, що виникли внаслідок відбиття збройної агресії російської федерації</w:t>
      </w:r>
      <w:r w:rsidR="00537BB2">
        <w:rPr>
          <w:rFonts w:ascii="Times New Roman" w:hAnsi="Times New Roman" w:cs="Times New Roman"/>
          <w:sz w:val="24"/>
          <w:szCs w:val="24"/>
        </w:rPr>
        <w:t>»</w:t>
      </w:r>
      <w:r w:rsidR="003943C1" w:rsidRPr="00F13D5A">
        <w:rPr>
          <w:rFonts w:ascii="Times New Roman" w:hAnsi="Times New Roman" w:cs="Times New Roman"/>
          <w:sz w:val="24"/>
          <w:szCs w:val="24"/>
        </w:rPr>
        <w:t xml:space="preserve">, у ліцеї видано наказ </w:t>
      </w:r>
      <w:r w:rsidR="003943C1" w:rsidRPr="00537BB2">
        <w:rPr>
          <w:rFonts w:ascii="Times New Roman" w:hAnsi="Times New Roman" w:cs="Times New Roman"/>
          <w:color w:val="FF0000"/>
          <w:sz w:val="24"/>
          <w:szCs w:val="24"/>
        </w:rPr>
        <w:t xml:space="preserve">« </w:t>
      </w:r>
      <w:r w:rsidR="003943C1" w:rsidRPr="00636916">
        <w:rPr>
          <w:rFonts w:ascii="Times New Roman" w:hAnsi="Times New Roman" w:cs="Times New Roman"/>
          <w:sz w:val="24"/>
          <w:szCs w:val="24"/>
        </w:rPr>
        <w:t>Про заходи із забезпечення укриття учасників освітнього процесу».</w:t>
      </w:r>
      <w:r w:rsidR="003943C1" w:rsidRPr="00537BB2">
        <w:rPr>
          <w:rFonts w:ascii="Times New Roman" w:hAnsi="Times New Roman" w:cs="Times New Roman"/>
          <w:color w:val="FF0000"/>
          <w:sz w:val="24"/>
          <w:szCs w:val="24"/>
        </w:rPr>
        <w:t xml:space="preserve">      </w:t>
      </w:r>
    </w:p>
    <w:p w14:paraId="58FFBCB2" w14:textId="406FD723" w:rsidR="003943C1" w:rsidRPr="008B5B05" w:rsidRDefault="00636916" w:rsidP="003943C1">
      <w:pPr>
        <w:spacing w:after="0" w:line="240" w:lineRule="auto"/>
        <w:jc w:val="both"/>
        <w:rPr>
          <w:rFonts w:ascii="Times New Roman" w:hAnsi="Times New Roman" w:cs="Times New Roman"/>
          <w:sz w:val="28"/>
          <w:szCs w:val="28"/>
        </w:rPr>
      </w:pPr>
      <w:r>
        <w:rPr>
          <w:rFonts w:ascii="Times New Roman" w:hAnsi="Times New Roman" w:cs="Times New Roman"/>
          <w:color w:val="FF0000"/>
          <w:sz w:val="24"/>
          <w:szCs w:val="24"/>
        </w:rPr>
        <w:lastRenderedPageBreak/>
        <w:t xml:space="preserve">        </w:t>
      </w:r>
      <w:r w:rsidR="003943C1" w:rsidRPr="00537BB2">
        <w:rPr>
          <w:rFonts w:ascii="Times New Roman" w:hAnsi="Times New Roman" w:cs="Times New Roman"/>
          <w:color w:val="FF0000"/>
          <w:sz w:val="24"/>
          <w:szCs w:val="24"/>
        </w:rPr>
        <w:t xml:space="preserve"> </w:t>
      </w:r>
      <w:r w:rsidR="003943C1" w:rsidRPr="00F13D5A">
        <w:rPr>
          <w:rFonts w:ascii="Times New Roman" w:hAnsi="Times New Roman" w:cs="Times New Roman"/>
          <w:color w:val="000000"/>
          <w:sz w:val="24"/>
          <w:szCs w:val="24"/>
        </w:rPr>
        <w:t>Перед початком нового навчального року у ліцеї перевірено наявну систему оповіщення, забезпечено її постійну готовність, затверджено алгоритм дій у випадку сигналу «Повітряна тривога!»</w:t>
      </w:r>
      <w:r w:rsidR="00537BB2">
        <w:rPr>
          <w:rFonts w:ascii="Times New Roman" w:hAnsi="Times New Roman" w:cs="Times New Roman"/>
          <w:color w:val="000000"/>
          <w:sz w:val="24"/>
          <w:szCs w:val="24"/>
        </w:rPr>
        <w:t>,</w:t>
      </w:r>
      <w:r w:rsidR="003943C1" w:rsidRPr="00F13D5A">
        <w:rPr>
          <w:rFonts w:ascii="Times New Roman" w:hAnsi="Times New Roman" w:cs="Times New Roman"/>
          <w:color w:val="000000"/>
          <w:sz w:val="24"/>
          <w:szCs w:val="24"/>
        </w:rPr>
        <w:t xml:space="preserve"> з яким ознайомлено учнів, вчителів та обслуговуючий персонал.</w:t>
      </w:r>
      <w:r w:rsidR="003943C1" w:rsidRPr="00F13D5A">
        <w:rPr>
          <w:rFonts w:ascii="Times New Roman" w:hAnsi="Times New Roman" w:cs="Times New Roman"/>
          <w:sz w:val="24"/>
          <w:szCs w:val="24"/>
        </w:rPr>
        <w:t xml:space="preserve">    </w:t>
      </w:r>
    </w:p>
    <w:p w14:paraId="65F6D7F9" w14:textId="3F23D95D" w:rsidR="003943C1" w:rsidRPr="00F13D5A" w:rsidRDefault="003943C1" w:rsidP="003943C1">
      <w:pPr>
        <w:spacing w:after="0" w:line="240" w:lineRule="auto"/>
        <w:ind w:left="60"/>
        <w:jc w:val="both"/>
        <w:rPr>
          <w:rFonts w:ascii="Times New Roman" w:hAnsi="Times New Roman" w:cs="Times New Roman"/>
          <w:sz w:val="24"/>
          <w:szCs w:val="24"/>
        </w:rPr>
      </w:pPr>
      <w:r w:rsidRPr="00F13D5A">
        <w:rPr>
          <w:rFonts w:ascii="Times New Roman" w:hAnsi="Times New Roman" w:cs="Times New Roman"/>
          <w:sz w:val="24"/>
          <w:szCs w:val="24"/>
        </w:rPr>
        <w:t xml:space="preserve">      Сестр</w:t>
      </w:r>
      <w:r>
        <w:rPr>
          <w:rFonts w:ascii="Times New Roman" w:hAnsi="Times New Roman" w:cs="Times New Roman"/>
          <w:sz w:val="24"/>
          <w:szCs w:val="24"/>
        </w:rPr>
        <w:t>ою</w:t>
      </w:r>
      <w:r w:rsidRPr="00F13D5A">
        <w:rPr>
          <w:rFonts w:ascii="Times New Roman" w:hAnsi="Times New Roman" w:cs="Times New Roman"/>
          <w:sz w:val="24"/>
          <w:szCs w:val="24"/>
        </w:rPr>
        <w:t xml:space="preserve"> медичн</w:t>
      </w:r>
      <w:r>
        <w:rPr>
          <w:rFonts w:ascii="Times New Roman" w:hAnsi="Times New Roman" w:cs="Times New Roman"/>
          <w:sz w:val="24"/>
          <w:szCs w:val="24"/>
        </w:rPr>
        <w:t>ою</w:t>
      </w:r>
      <w:r w:rsidRPr="00F13D5A">
        <w:rPr>
          <w:rFonts w:ascii="Times New Roman" w:hAnsi="Times New Roman" w:cs="Times New Roman"/>
          <w:sz w:val="24"/>
          <w:szCs w:val="24"/>
        </w:rPr>
        <w:t xml:space="preserve">  підгот</w:t>
      </w:r>
      <w:r>
        <w:rPr>
          <w:rFonts w:ascii="Times New Roman" w:hAnsi="Times New Roman" w:cs="Times New Roman"/>
          <w:sz w:val="24"/>
          <w:szCs w:val="24"/>
        </w:rPr>
        <w:t>овлено</w:t>
      </w:r>
      <w:r w:rsidRPr="00F13D5A">
        <w:rPr>
          <w:rFonts w:ascii="Times New Roman" w:hAnsi="Times New Roman" w:cs="Times New Roman"/>
          <w:sz w:val="24"/>
          <w:szCs w:val="24"/>
        </w:rPr>
        <w:t xml:space="preserve"> сумку-аптечку для швидкого надання медичної допомоги учасникам освітнього процесу, контролює</w:t>
      </w:r>
      <w:r w:rsidR="00E70342">
        <w:rPr>
          <w:rFonts w:ascii="Times New Roman" w:hAnsi="Times New Roman" w:cs="Times New Roman"/>
          <w:sz w:val="24"/>
          <w:szCs w:val="24"/>
        </w:rPr>
        <w:t>ться</w:t>
      </w:r>
      <w:r w:rsidRPr="00F13D5A">
        <w:rPr>
          <w:rFonts w:ascii="Times New Roman" w:hAnsi="Times New Roman" w:cs="Times New Roman"/>
          <w:sz w:val="24"/>
          <w:szCs w:val="24"/>
        </w:rPr>
        <w:t xml:space="preserve"> дотримання належного санітарног</w:t>
      </w:r>
      <w:r w:rsidR="004427D0">
        <w:rPr>
          <w:rFonts w:ascii="Times New Roman" w:hAnsi="Times New Roman" w:cs="Times New Roman"/>
          <w:sz w:val="24"/>
          <w:szCs w:val="24"/>
        </w:rPr>
        <w:t>о стану місця укриття, в укритті</w:t>
      </w:r>
      <w:r w:rsidRPr="00F13D5A">
        <w:rPr>
          <w:rFonts w:ascii="Times New Roman" w:hAnsi="Times New Roman" w:cs="Times New Roman"/>
          <w:sz w:val="24"/>
          <w:szCs w:val="24"/>
        </w:rPr>
        <w:t xml:space="preserve"> організовано роботу медпункту для надання невідкладної допомоги.</w:t>
      </w:r>
    </w:p>
    <w:p w14:paraId="49C84718" w14:textId="46B11B72" w:rsidR="003943C1" w:rsidRPr="00F13D5A" w:rsidRDefault="003943C1" w:rsidP="003943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3D5A">
        <w:rPr>
          <w:rFonts w:ascii="Times New Roman" w:hAnsi="Times New Roman" w:cs="Times New Roman"/>
          <w:sz w:val="24"/>
          <w:szCs w:val="24"/>
        </w:rPr>
        <w:t xml:space="preserve"> У закладі поновлено маршрути руху до місця укриття учасників освітнього процесу, забезпечено   засобами первинного пожежогасіння, дезінфікуючими засобами, необхідним майном  та інвентарем з метою забезпечення нормальних умов життєдіяльності, згідно «Рекомендаці</w:t>
      </w:r>
      <w:r w:rsidR="00E70342">
        <w:rPr>
          <w:rFonts w:ascii="Times New Roman" w:hAnsi="Times New Roman" w:cs="Times New Roman"/>
          <w:sz w:val="24"/>
          <w:szCs w:val="24"/>
        </w:rPr>
        <w:t>й</w:t>
      </w:r>
      <w:r w:rsidRPr="00F13D5A">
        <w:rPr>
          <w:rFonts w:ascii="Times New Roman" w:hAnsi="Times New Roman" w:cs="Times New Roman"/>
          <w:sz w:val="24"/>
          <w:szCs w:val="24"/>
        </w:rPr>
        <w:t xml:space="preserve"> щодо організації укриття в об’єктах фонду захисних споруд цивільного захисту персоналу та дітей закладів освіти».</w:t>
      </w:r>
    </w:p>
    <w:p w14:paraId="235C432E" w14:textId="1D0C8C72" w:rsidR="003943C1" w:rsidRPr="00F13D5A" w:rsidRDefault="003943C1" w:rsidP="003943C1">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w:t>
      </w:r>
      <w:r w:rsidR="00DE0DBA">
        <w:rPr>
          <w:rFonts w:ascii="Times New Roman" w:hAnsi="Times New Roman" w:cs="Times New Roman"/>
          <w:sz w:val="24"/>
          <w:szCs w:val="24"/>
        </w:rPr>
        <w:t>Технічним персоналом</w:t>
      </w:r>
      <w:r w:rsidRPr="00F13D5A">
        <w:rPr>
          <w:rFonts w:ascii="Times New Roman" w:hAnsi="Times New Roman" w:cs="Times New Roman"/>
          <w:sz w:val="24"/>
          <w:szCs w:val="24"/>
        </w:rPr>
        <w:t xml:space="preserve">  організовано систематичне вологе прибирання   приміщення укриття із застосуванням мийних та дезінфекційних засобів</w:t>
      </w:r>
      <w:r w:rsidR="00DE0DBA">
        <w:rPr>
          <w:rFonts w:ascii="Times New Roman" w:hAnsi="Times New Roman" w:cs="Times New Roman"/>
          <w:sz w:val="24"/>
          <w:szCs w:val="24"/>
        </w:rPr>
        <w:t>,</w:t>
      </w:r>
      <w:r w:rsidRPr="00F13D5A">
        <w:rPr>
          <w:rFonts w:ascii="Times New Roman" w:hAnsi="Times New Roman" w:cs="Times New Roman"/>
          <w:sz w:val="24"/>
          <w:szCs w:val="24"/>
        </w:rPr>
        <w:t xml:space="preserve"> перевірено електропроводку, оновлено </w:t>
      </w:r>
      <w:r w:rsidR="004427D0">
        <w:rPr>
          <w:rFonts w:ascii="Times New Roman" w:hAnsi="Times New Roman" w:cs="Times New Roman"/>
          <w:sz w:val="24"/>
          <w:szCs w:val="24"/>
        </w:rPr>
        <w:t>освітлення та вимикачі, створено</w:t>
      </w:r>
      <w:r w:rsidRPr="00F13D5A">
        <w:rPr>
          <w:rFonts w:ascii="Times New Roman" w:hAnsi="Times New Roman" w:cs="Times New Roman"/>
          <w:sz w:val="24"/>
          <w:szCs w:val="24"/>
        </w:rPr>
        <w:t xml:space="preserve"> запаси води, електролампочок, </w:t>
      </w:r>
      <w:r w:rsidR="00DE0DBA">
        <w:rPr>
          <w:rFonts w:ascii="Times New Roman" w:hAnsi="Times New Roman" w:cs="Times New Roman"/>
          <w:sz w:val="24"/>
          <w:szCs w:val="24"/>
        </w:rPr>
        <w:t xml:space="preserve">встановлено </w:t>
      </w:r>
      <w:r w:rsidRPr="00F13D5A">
        <w:rPr>
          <w:rFonts w:ascii="Times New Roman" w:hAnsi="Times New Roman" w:cs="Times New Roman"/>
          <w:sz w:val="24"/>
          <w:szCs w:val="24"/>
        </w:rPr>
        <w:t>внутрішній пожежний щит, санітарне приміщення. Сховище забезпечене місцями для сидіння, лежаками з м’яким миючим покриттям</w:t>
      </w:r>
      <w:r w:rsidR="00142E43">
        <w:rPr>
          <w:rFonts w:ascii="Times New Roman" w:hAnsi="Times New Roman" w:cs="Times New Roman"/>
          <w:sz w:val="24"/>
          <w:szCs w:val="24"/>
        </w:rPr>
        <w:t>,</w:t>
      </w:r>
      <w:r w:rsidRPr="00F13D5A">
        <w:rPr>
          <w:rFonts w:ascii="Times New Roman" w:hAnsi="Times New Roman" w:cs="Times New Roman"/>
          <w:sz w:val="24"/>
          <w:szCs w:val="24"/>
        </w:rPr>
        <w:t xml:space="preserve"> що дає можливість одночасного перебування  у ньому під час оголошення повітряної тривоги 50% учнів та </w:t>
      </w:r>
      <w:r w:rsidR="00DE0DBA">
        <w:rPr>
          <w:rFonts w:ascii="Times New Roman" w:hAnsi="Times New Roman" w:cs="Times New Roman"/>
          <w:sz w:val="24"/>
          <w:szCs w:val="24"/>
        </w:rPr>
        <w:t>100</w:t>
      </w:r>
      <w:r w:rsidRPr="00F13D5A">
        <w:rPr>
          <w:rFonts w:ascii="Times New Roman" w:hAnsi="Times New Roman" w:cs="Times New Roman"/>
          <w:sz w:val="24"/>
          <w:szCs w:val="24"/>
        </w:rPr>
        <w:t xml:space="preserve">% персоналу, тому  організовано </w:t>
      </w:r>
      <w:r w:rsidR="00142E43">
        <w:rPr>
          <w:rFonts w:ascii="Times New Roman" w:hAnsi="Times New Roman" w:cs="Times New Roman"/>
          <w:sz w:val="24"/>
          <w:szCs w:val="24"/>
        </w:rPr>
        <w:t xml:space="preserve">змішане навчання - </w:t>
      </w:r>
      <w:r w:rsidRPr="00F13D5A">
        <w:rPr>
          <w:rFonts w:ascii="Times New Roman" w:hAnsi="Times New Roman" w:cs="Times New Roman"/>
          <w:sz w:val="24"/>
          <w:szCs w:val="24"/>
        </w:rPr>
        <w:t>почергово через тиждень</w:t>
      </w:r>
      <w:r w:rsidR="00142E43">
        <w:rPr>
          <w:rFonts w:ascii="Times New Roman" w:hAnsi="Times New Roman" w:cs="Times New Roman"/>
          <w:sz w:val="24"/>
          <w:szCs w:val="24"/>
        </w:rPr>
        <w:t>.</w:t>
      </w:r>
    </w:p>
    <w:p w14:paraId="2589FEEC" w14:textId="48756BE5" w:rsidR="003943C1" w:rsidRPr="00F13D5A" w:rsidRDefault="003943C1" w:rsidP="003943C1">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w:t>
      </w:r>
      <w:r>
        <w:rPr>
          <w:rFonts w:ascii="Times New Roman" w:hAnsi="Times New Roman" w:cs="Times New Roman"/>
          <w:sz w:val="24"/>
          <w:szCs w:val="24"/>
        </w:rPr>
        <w:t xml:space="preserve">     </w:t>
      </w:r>
      <w:r w:rsidR="00DE0DBA">
        <w:rPr>
          <w:rFonts w:ascii="Times New Roman" w:hAnsi="Times New Roman" w:cs="Times New Roman"/>
          <w:sz w:val="24"/>
          <w:szCs w:val="24"/>
        </w:rPr>
        <w:t>О</w:t>
      </w:r>
      <w:r w:rsidRPr="00F13D5A">
        <w:rPr>
          <w:rFonts w:ascii="Times New Roman" w:hAnsi="Times New Roman" w:cs="Times New Roman"/>
          <w:sz w:val="24"/>
          <w:szCs w:val="24"/>
        </w:rPr>
        <w:t>блашт</w:t>
      </w:r>
      <w:r w:rsidR="00DE0DBA">
        <w:rPr>
          <w:rFonts w:ascii="Times New Roman" w:hAnsi="Times New Roman" w:cs="Times New Roman"/>
          <w:sz w:val="24"/>
          <w:szCs w:val="24"/>
        </w:rPr>
        <w:t>овано</w:t>
      </w:r>
      <w:r w:rsidRPr="00F13D5A">
        <w:rPr>
          <w:rFonts w:ascii="Times New Roman" w:hAnsi="Times New Roman" w:cs="Times New Roman"/>
          <w:sz w:val="24"/>
          <w:szCs w:val="24"/>
        </w:rPr>
        <w:t xml:space="preserve"> в укритті санвузл</w:t>
      </w:r>
      <w:r w:rsidR="00DE0DBA">
        <w:rPr>
          <w:rFonts w:ascii="Times New Roman" w:hAnsi="Times New Roman" w:cs="Times New Roman"/>
          <w:sz w:val="24"/>
          <w:szCs w:val="24"/>
        </w:rPr>
        <w:t>и</w:t>
      </w:r>
      <w:r w:rsidRPr="00F13D5A">
        <w:rPr>
          <w:rFonts w:ascii="Times New Roman" w:hAnsi="Times New Roman" w:cs="Times New Roman"/>
          <w:sz w:val="24"/>
          <w:szCs w:val="24"/>
        </w:rPr>
        <w:t xml:space="preserve"> та </w:t>
      </w:r>
      <w:r w:rsidR="00DE0DBA">
        <w:rPr>
          <w:rFonts w:ascii="Times New Roman" w:hAnsi="Times New Roman" w:cs="Times New Roman"/>
          <w:sz w:val="24"/>
          <w:szCs w:val="24"/>
        </w:rPr>
        <w:t>змонтовано</w:t>
      </w:r>
      <w:r w:rsidRPr="00F13D5A">
        <w:rPr>
          <w:rFonts w:ascii="Times New Roman" w:hAnsi="Times New Roman" w:cs="Times New Roman"/>
          <w:sz w:val="24"/>
          <w:szCs w:val="24"/>
        </w:rPr>
        <w:t xml:space="preserve"> </w:t>
      </w:r>
      <w:proofErr w:type="spellStart"/>
      <w:r w:rsidRPr="00F13D5A">
        <w:rPr>
          <w:rFonts w:ascii="Times New Roman" w:hAnsi="Times New Roman" w:cs="Times New Roman"/>
          <w:sz w:val="24"/>
          <w:szCs w:val="24"/>
        </w:rPr>
        <w:t>приточно</w:t>
      </w:r>
      <w:proofErr w:type="spellEnd"/>
      <w:r w:rsidRPr="00F13D5A">
        <w:rPr>
          <w:rFonts w:ascii="Times New Roman" w:hAnsi="Times New Roman" w:cs="Times New Roman"/>
          <w:sz w:val="24"/>
          <w:szCs w:val="24"/>
        </w:rPr>
        <w:t>-витяжн</w:t>
      </w:r>
      <w:r w:rsidR="00DE0DBA">
        <w:rPr>
          <w:rFonts w:ascii="Times New Roman" w:hAnsi="Times New Roman" w:cs="Times New Roman"/>
          <w:sz w:val="24"/>
          <w:szCs w:val="24"/>
        </w:rPr>
        <w:t>у</w:t>
      </w:r>
      <w:r w:rsidRPr="00F13D5A">
        <w:rPr>
          <w:rFonts w:ascii="Times New Roman" w:hAnsi="Times New Roman" w:cs="Times New Roman"/>
          <w:sz w:val="24"/>
          <w:szCs w:val="24"/>
        </w:rPr>
        <w:t xml:space="preserve"> вентиляці</w:t>
      </w:r>
      <w:r w:rsidR="00DE0DBA">
        <w:rPr>
          <w:rFonts w:ascii="Times New Roman" w:hAnsi="Times New Roman" w:cs="Times New Roman"/>
          <w:sz w:val="24"/>
          <w:szCs w:val="24"/>
        </w:rPr>
        <w:t>ю</w:t>
      </w:r>
      <w:r w:rsidRPr="00F13D5A">
        <w:rPr>
          <w:rFonts w:ascii="Times New Roman" w:hAnsi="Times New Roman" w:cs="Times New Roman"/>
          <w:sz w:val="24"/>
          <w:szCs w:val="24"/>
        </w:rPr>
        <w:t xml:space="preserve">, що є необхідною умовою для тривалого перебування у ньому учасників освітнього процесу. На випадок аварійного відключення  електроенергії  у сховище придбано дизельний електрогенератор та </w:t>
      </w:r>
      <w:r w:rsidR="00DE0DBA">
        <w:rPr>
          <w:rFonts w:ascii="Times New Roman" w:hAnsi="Times New Roman" w:cs="Times New Roman"/>
          <w:sz w:val="24"/>
          <w:szCs w:val="24"/>
        </w:rPr>
        <w:t>проведено</w:t>
      </w:r>
      <w:r w:rsidRPr="00F13D5A">
        <w:rPr>
          <w:rFonts w:ascii="Times New Roman" w:hAnsi="Times New Roman" w:cs="Times New Roman"/>
          <w:sz w:val="24"/>
          <w:szCs w:val="24"/>
        </w:rPr>
        <w:t xml:space="preserve"> аварійне освітлення. </w:t>
      </w:r>
      <w:r w:rsidR="00636916">
        <w:rPr>
          <w:rFonts w:ascii="Times New Roman" w:hAnsi="Times New Roman" w:cs="Times New Roman"/>
          <w:sz w:val="24"/>
          <w:szCs w:val="24"/>
        </w:rPr>
        <w:t xml:space="preserve">Облаштовано туалети. Проведено ремонт підлоги (укладено плитку). </w:t>
      </w:r>
      <w:r w:rsidRPr="00F13D5A">
        <w:rPr>
          <w:rFonts w:ascii="Times New Roman" w:hAnsi="Times New Roman" w:cs="Times New Roman"/>
          <w:sz w:val="24"/>
          <w:szCs w:val="24"/>
        </w:rPr>
        <w:t xml:space="preserve">Під час перебування в укритті учні та вчителі мають можливість вільно підключитися до мережі Інтернет через точки доступу </w:t>
      </w:r>
      <w:r w:rsidRPr="00F13D5A">
        <w:rPr>
          <w:rFonts w:ascii="Times New Roman" w:hAnsi="Times New Roman" w:cs="Times New Roman"/>
          <w:sz w:val="24"/>
          <w:szCs w:val="24"/>
          <w:lang w:val="en-US"/>
        </w:rPr>
        <w:t>Wi</w:t>
      </w:r>
      <w:r w:rsidRPr="00F13D5A">
        <w:rPr>
          <w:rFonts w:ascii="Times New Roman" w:hAnsi="Times New Roman" w:cs="Times New Roman"/>
          <w:sz w:val="24"/>
          <w:szCs w:val="24"/>
          <w:lang w:val="ru-RU"/>
        </w:rPr>
        <w:t>-</w:t>
      </w:r>
      <w:r w:rsidRPr="00F13D5A">
        <w:rPr>
          <w:rFonts w:ascii="Times New Roman" w:hAnsi="Times New Roman" w:cs="Times New Roman"/>
          <w:sz w:val="24"/>
          <w:szCs w:val="24"/>
          <w:lang w:val="en-US"/>
        </w:rPr>
        <w:t>Fi</w:t>
      </w:r>
      <w:r w:rsidRPr="00F13D5A">
        <w:rPr>
          <w:rFonts w:ascii="Times New Roman" w:hAnsi="Times New Roman" w:cs="Times New Roman"/>
          <w:sz w:val="24"/>
          <w:szCs w:val="24"/>
        </w:rPr>
        <w:t>.</w:t>
      </w:r>
    </w:p>
    <w:p w14:paraId="3A057AF4" w14:textId="25ED70E0" w:rsidR="003943C1" w:rsidRPr="00F13D5A" w:rsidRDefault="003943C1" w:rsidP="003943C1">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w:t>
      </w:r>
      <w:r w:rsidR="007F3547">
        <w:rPr>
          <w:rFonts w:ascii="Times New Roman" w:hAnsi="Times New Roman" w:cs="Times New Roman"/>
          <w:sz w:val="24"/>
          <w:szCs w:val="24"/>
        </w:rPr>
        <w:t xml:space="preserve">         </w:t>
      </w:r>
      <w:r w:rsidRPr="00F13D5A">
        <w:rPr>
          <w:rFonts w:ascii="Times New Roman" w:hAnsi="Times New Roman" w:cs="Times New Roman"/>
          <w:sz w:val="24"/>
          <w:szCs w:val="24"/>
        </w:rPr>
        <w:t>На час режиму воєнного стану заборонено доступ сторонніх осіб у приміщення ліцею.</w:t>
      </w:r>
    </w:p>
    <w:p w14:paraId="331D9086" w14:textId="52F94B68" w:rsidR="003943C1" w:rsidRPr="00F13D5A" w:rsidRDefault="003943C1" w:rsidP="003943C1">
      <w:pPr>
        <w:spacing w:after="0" w:line="240" w:lineRule="auto"/>
        <w:jc w:val="both"/>
        <w:rPr>
          <w:rFonts w:ascii="Times New Roman" w:hAnsi="Times New Roman" w:cs="Times New Roman"/>
          <w:sz w:val="24"/>
          <w:szCs w:val="24"/>
        </w:rPr>
      </w:pPr>
      <w:r w:rsidRPr="00F13D5A">
        <w:rPr>
          <w:rFonts w:ascii="Times New Roman" w:hAnsi="Times New Roman" w:cs="Times New Roman"/>
          <w:sz w:val="24"/>
          <w:szCs w:val="24"/>
        </w:rPr>
        <w:t xml:space="preserve"> </w:t>
      </w:r>
      <w:r w:rsidR="007F3547">
        <w:rPr>
          <w:rFonts w:ascii="Times New Roman" w:hAnsi="Times New Roman" w:cs="Times New Roman"/>
          <w:sz w:val="24"/>
          <w:szCs w:val="24"/>
        </w:rPr>
        <w:t xml:space="preserve">          </w:t>
      </w:r>
      <w:r w:rsidRPr="00F13D5A">
        <w:rPr>
          <w:rFonts w:ascii="Times New Roman" w:hAnsi="Times New Roman" w:cs="Times New Roman"/>
          <w:sz w:val="24"/>
          <w:szCs w:val="24"/>
        </w:rPr>
        <w:t>Заступником директора з виховної роботи  та класними керівниками з</w:t>
      </w:r>
      <w:r w:rsidRPr="00F13D5A">
        <w:rPr>
          <w:rFonts w:ascii="Times New Roman" w:hAnsi="Times New Roman" w:cs="Times New Roman"/>
          <w:color w:val="000000"/>
          <w:sz w:val="24"/>
          <w:szCs w:val="24"/>
        </w:rPr>
        <w:t>абезпечується проведення виховних годин для розгляду питань суспільної профілактики та боротьби з тероризмом, до плану виховної роботи включено проведення заходів, що ілюструють антигуманну спрямованість тероризму.</w:t>
      </w:r>
    </w:p>
    <w:p w14:paraId="103E469D" w14:textId="090C395E" w:rsidR="003943C1" w:rsidRPr="00F13D5A" w:rsidRDefault="007F3547" w:rsidP="003943C1">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3943C1" w:rsidRPr="00F13D5A">
        <w:rPr>
          <w:rFonts w:ascii="Times New Roman" w:hAnsi="Times New Roman" w:cs="Times New Roman"/>
          <w:color w:val="000000"/>
          <w:sz w:val="24"/>
          <w:szCs w:val="24"/>
        </w:rPr>
        <w:t>На почат</w:t>
      </w:r>
      <w:r w:rsidR="00142E43">
        <w:rPr>
          <w:rFonts w:ascii="Times New Roman" w:hAnsi="Times New Roman" w:cs="Times New Roman"/>
          <w:color w:val="000000"/>
          <w:sz w:val="24"/>
          <w:szCs w:val="24"/>
        </w:rPr>
        <w:t>ку</w:t>
      </w:r>
      <w:r w:rsidR="003943C1" w:rsidRPr="00F13D5A">
        <w:rPr>
          <w:rFonts w:ascii="Times New Roman" w:hAnsi="Times New Roman" w:cs="Times New Roman"/>
          <w:color w:val="000000"/>
          <w:sz w:val="24"/>
          <w:szCs w:val="24"/>
        </w:rPr>
        <w:t xml:space="preserve"> робочого дня  персонал проводить огляд приміщення, робочого місця на предмет виявлення підозрілих предметів, контролює стан підвальних та підсобних приміщень, дахів, місць найбільш вірогідного проведення терористичного акту.</w:t>
      </w:r>
    </w:p>
    <w:p w14:paraId="4027B805" w14:textId="350174BC" w:rsidR="003943C1" w:rsidRPr="00F13D5A" w:rsidRDefault="007F3547" w:rsidP="003943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43C1" w:rsidRPr="00F13D5A">
        <w:rPr>
          <w:rFonts w:ascii="Times New Roman" w:hAnsi="Times New Roman" w:cs="Times New Roman"/>
          <w:color w:val="000000"/>
          <w:sz w:val="24"/>
          <w:szCs w:val="24"/>
        </w:rPr>
        <w:t>У ліцеї створено умови унеможливлення потрапляння сторонніх осіб, предметів та автотранспорту на територію навчального закладу та забезпечується своєчасне вивезення сміття</w:t>
      </w:r>
      <w:r>
        <w:rPr>
          <w:rFonts w:ascii="Times New Roman" w:hAnsi="Times New Roman" w:cs="Times New Roman"/>
          <w:color w:val="000000"/>
          <w:sz w:val="24"/>
          <w:szCs w:val="24"/>
        </w:rPr>
        <w:t xml:space="preserve"> з території ліцею</w:t>
      </w:r>
      <w:r w:rsidR="003943C1" w:rsidRPr="00F13D5A">
        <w:rPr>
          <w:rFonts w:ascii="Times New Roman" w:hAnsi="Times New Roman" w:cs="Times New Roman"/>
          <w:color w:val="000000"/>
          <w:sz w:val="24"/>
          <w:szCs w:val="24"/>
        </w:rPr>
        <w:t>.</w:t>
      </w:r>
    </w:p>
    <w:p w14:paraId="37FA4B65" w14:textId="21B41A55" w:rsidR="00705381" w:rsidRPr="00F13D5A" w:rsidRDefault="006C3452" w:rsidP="00705381">
      <w:pPr>
        <w:spacing w:after="0" w:line="240" w:lineRule="auto"/>
        <w:jc w:val="both"/>
        <w:rPr>
          <w:rFonts w:ascii="Times New Roman" w:hAnsi="Times New Roman" w:cs="Times New Roman"/>
          <w:sz w:val="24"/>
          <w:szCs w:val="24"/>
        </w:rPr>
      </w:pPr>
      <w:r w:rsidRPr="00705381">
        <w:rPr>
          <w:rFonts w:ascii="Times New Roman" w:hAnsi="Times New Roman" w:cs="Times New Roman"/>
          <w:sz w:val="24"/>
          <w:szCs w:val="24"/>
          <w:lang w:eastAsia="uk-UA"/>
        </w:rPr>
        <w:t xml:space="preserve">          </w:t>
      </w:r>
      <w:r w:rsidR="003943C1" w:rsidRPr="00705381">
        <w:rPr>
          <w:rFonts w:ascii="Times New Roman" w:hAnsi="Times New Roman" w:cs="Times New Roman"/>
          <w:sz w:val="24"/>
          <w:szCs w:val="24"/>
          <w:lang w:eastAsia="uk-UA"/>
        </w:rPr>
        <w:t xml:space="preserve">Учителями фізичної культури та адміністрацією </w:t>
      </w:r>
      <w:r w:rsidR="00705381" w:rsidRPr="00705381">
        <w:rPr>
          <w:rFonts w:ascii="Times New Roman" w:hAnsi="Times New Roman" w:cs="Times New Roman"/>
          <w:sz w:val="24"/>
          <w:szCs w:val="24"/>
          <w:lang w:eastAsia="uk-UA"/>
        </w:rPr>
        <w:t>закладу</w:t>
      </w:r>
      <w:r w:rsidR="003943C1" w:rsidRPr="00705381">
        <w:rPr>
          <w:rFonts w:ascii="Times New Roman" w:hAnsi="Times New Roman" w:cs="Times New Roman"/>
          <w:sz w:val="24"/>
          <w:szCs w:val="24"/>
          <w:lang w:eastAsia="uk-UA"/>
        </w:rPr>
        <w:t xml:space="preserve"> ведеться робота з оновлення матеріально- технічної бази для занять фізичною культурою. Навчальні</w:t>
      </w:r>
      <w:r w:rsidR="007F3547" w:rsidRPr="00705381">
        <w:rPr>
          <w:rFonts w:ascii="Times New Roman" w:hAnsi="Times New Roman" w:cs="Times New Roman"/>
          <w:sz w:val="24"/>
          <w:szCs w:val="24"/>
          <w:lang w:eastAsia="uk-UA"/>
        </w:rPr>
        <w:t xml:space="preserve"> заняття з фізичної культури із </w:t>
      </w:r>
      <w:r w:rsidR="00705381" w:rsidRPr="00705381">
        <w:rPr>
          <w:rFonts w:ascii="Times New Roman" w:hAnsi="Times New Roman" w:cs="Times New Roman"/>
          <w:sz w:val="24"/>
          <w:szCs w:val="24"/>
          <w:lang w:eastAsia="uk-UA"/>
        </w:rPr>
        <w:t>учнями</w:t>
      </w:r>
      <w:r w:rsidR="003943C1" w:rsidRPr="00705381">
        <w:rPr>
          <w:rFonts w:ascii="Times New Roman" w:hAnsi="Times New Roman" w:cs="Times New Roman"/>
          <w:sz w:val="24"/>
          <w:szCs w:val="24"/>
          <w:lang w:eastAsia="uk-UA"/>
        </w:rPr>
        <w:t xml:space="preserve"> проводяться на спортивному май</w:t>
      </w:r>
      <w:r w:rsidR="003943C1" w:rsidRPr="00705381">
        <w:rPr>
          <w:rFonts w:ascii="Times New Roman" w:hAnsi="Times New Roman" w:cs="Times New Roman"/>
          <w:sz w:val="24"/>
          <w:szCs w:val="24"/>
          <w:lang w:eastAsia="uk-UA"/>
        </w:rPr>
        <w:softHyphen/>
        <w:t xml:space="preserve">данчику та у спортивній залі. На спортивному майданчику є обладнання (ігрові майданчики — волейбольне, футбольне поля (відсутнє баскетбольне), зони для бігу, стрибків та метання, турніки). </w:t>
      </w:r>
      <w:r w:rsidR="00705381" w:rsidRPr="00705381">
        <w:rPr>
          <w:rFonts w:ascii="Times New Roman" w:hAnsi="Times New Roman" w:cs="Times New Roman"/>
          <w:sz w:val="24"/>
          <w:szCs w:val="24"/>
          <w:lang w:eastAsia="uk-UA"/>
        </w:rPr>
        <w:t>Однак спортивні площадки потребують ремонту.</w:t>
      </w:r>
      <w:r w:rsidR="00636916">
        <w:rPr>
          <w:rFonts w:ascii="Times New Roman" w:hAnsi="Times New Roman" w:cs="Times New Roman"/>
          <w:sz w:val="24"/>
          <w:szCs w:val="24"/>
          <w:lang w:eastAsia="uk-UA"/>
        </w:rPr>
        <w:t xml:space="preserve"> </w:t>
      </w:r>
      <w:r w:rsidR="003943C1" w:rsidRPr="00705381">
        <w:rPr>
          <w:rFonts w:ascii="Times New Roman" w:hAnsi="Times New Roman" w:cs="Times New Roman"/>
          <w:sz w:val="24"/>
          <w:szCs w:val="24"/>
          <w:lang w:eastAsia="uk-UA"/>
        </w:rPr>
        <w:t xml:space="preserve">Спортивна зала частково забезпечена необхідним гімнастичним обладнанням, наявні баскетбольні щити, кріплення для волейбольних сіток,  досить низький рівень забезпечення         дрібним спортивним інвентарем, відсутні технічні засоби навчання, матеріально-технічне забезпечення викладання предмета потребує оновлення та поповнення.   </w:t>
      </w:r>
      <w:r w:rsidR="00705381" w:rsidRPr="00705381">
        <w:rPr>
          <w:rFonts w:ascii="Times New Roman" w:hAnsi="Times New Roman" w:cs="Times New Roman"/>
          <w:sz w:val="24"/>
          <w:szCs w:val="24"/>
          <w:lang w:eastAsia="uk-UA"/>
        </w:rPr>
        <w:t>У поточному році придбано лише 4 м</w:t>
      </w:r>
      <w:r w:rsidR="00705381" w:rsidRPr="00705381">
        <w:rPr>
          <w:rFonts w:ascii="Times New Roman" w:hAnsi="Times New Roman" w:cs="Times New Roman"/>
          <w:sz w:val="24"/>
          <w:szCs w:val="24"/>
          <w:lang w:val="ru-RU" w:eastAsia="uk-UA"/>
        </w:rPr>
        <w:t>’</w:t>
      </w:r>
      <w:proofErr w:type="spellStart"/>
      <w:r w:rsidR="00705381" w:rsidRPr="00705381">
        <w:rPr>
          <w:rFonts w:ascii="Times New Roman" w:hAnsi="Times New Roman" w:cs="Times New Roman"/>
          <w:sz w:val="24"/>
          <w:szCs w:val="24"/>
          <w:lang w:eastAsia="uk-UA"/>
        </w:rPr>
        <w:t>ячі</w:t>
      </w:r>
      <w:proofErr w:type="spellEnd"/>
      <w:r w:rsidR="00A56E51">
        <w:rPr>
          <w:rFonts w:ascii="Times New Roman" w:hAnsi="Times New Roman" w:cs="Times New Roman"/>
          <w:sz w:val="24"/>
          <w:szCs w:val="24"/>
          <w:lang w:eastAsia="uk-UA"/>
        </w:rPr>
        <w:t>.</w:t>
      </w:r>
    </w:p>
    <w:p w14:paraId="700D3218" w14:textId="79DD5979" w:rsidR="003943C1" w:rsidRPr="00F13D5A" w:rsidRDefault="003943C1" w:rsidP="003943C1">
      <w:pPr>
        <w:pStyle w:val="2"/>
        <w:shd w:val="clear" w:color="auto" w:fill="auto"/>
        <w:spacing w:line="240" w:lineRule="auto"/>
        <w:ind w:right="20"/>
        <w:rPr>
          <w:sz w:val="24"/>
          <w:szCs w:val="24"/>
          <w:lang w:eastAsia="uk-UA"/>
        </w:rPr>
      </w:pPr>
      <w:r w:rsidRPr="00705381">
        <w:rPr>
          <w:sz w:val="24"/>
          <w:szCs w:val="24"/>
          <w:lang w:val="uk-UA" w:eastAsia="uk-UA"/>
        </w:rPr>
        <w:t xml:space="preserve">      </w:t>
      </w:r>
      <w:proofErr w:type="spellStart"/>
      <w:r w:rsidRPr="00F13D5A">
        <w:rPr>
          <w:sz w:val="24"/>
          <w:szCs w:val="24"/>
          <w:lang w:eastAsia="uk-UA"/>
        </w:rPr>
        <w:t>Наявне</w:t>
      </w:r>
      <w:proofErr w:type="spellEnd"/>
      <w:r w:rsidRPr="00F13D5A">
        <w:rPr>
          <w:sz w:val="24"/>
          <w:szCs w:val="24"/>
          <w:lang w:eastAsia="uk-UA"/>
        </w:rPr>
        <w:t xml:space="preserve"> </w:t>
      </w:r>
      <w:proofErr w:type="spellStart"/>
      <w:r w:rsidRPr="00F13D5A">
        <w:rPr>
          <w:sz w:val="24"/>
          <w:szCs w:val="24"/>
          <w:lang w:eastAsia="uk-UA"/>
        </w:rPr>
        <w:t>обладнання</w:t>
      </w:r>
      <w:proofErr w:type="spellEnd"/>
      <w:r w:rsidRPr="00F13D5A">
        <w:rPr>
          <w:sz w:val="24"/>
          <w:szCs w:val="24"/>
          <w:lang w:eastAsia="uk-UA"/>
        </w:rPr>
        <w:t xml:space="preserve"> </w:t>
      </w:r>
      <w:proofErr w:type="spellStart"/>
      <w:r w:rsidRPr="00F13D5A">
        <w:rPr>
          <w:sz w:val="24"/>
          <w:szCs w:val="24"/>
          <w:lang w:eastAsia="uk-UA"/>
        </w:rPr>
        <w:t>систе</w:t>
      </w:r>
      <w:r w:rsidRPr="00F13D5A">
        <w:rPr>
          <w:sz w:val="24"/>
          <w:szCs w:val="24"/>
          <w:lang w:eastAsia="uk-UA"/>
        </w:rPr>
        <w:softHyphen/>
        <w:t>матизоване</w:t>
      </w:r>
      <w:proofErr w:type="spellEnd"/>
      <w:r w:rsidRPr="00F13D5A">
        <w:rPr>
          <w:sz w:val="24"/>
          <w:szCs w:val="24"/>
          <w:lang w:eastAsia="uk-UA"/>
        </w:rPr>
        <w:t xml:space="preserve">, </w:t>
      </w:r>
      <w:proofErr w:type="spellStart"/>
      <w:r w:rsidRPr="00F13D5A">
        <w:rPr>
          <w:sz w:val="24"/>
          <w:szCs w:val="24"/>
          <w:lang w:eastAsia="uk-UA"/>
        </w:rPr>
        <w:t>належним</w:t>
      </w:r>
      <w:proofErr w:type="spellEnd"/>
      <w:r w:rsidRPr="00F13D5A">
        <w:rPr>
          <w:sz w:val="24"/>
          <w:szCs w:val="24"/>
          <w:lang w:eastAsia="uk-UA"/>
        </w:rPr>
        <w:t xml:space="preserve"> чином </w:t>
      </w:r>
      <w:proofErr w:type="spellStart"/>
      <w:r w:rsidRPr="00F13D5A">
        <w:rPr>
          <w:sz w:val="24"/>
          <w:szCs w:val="24"/>
          <w:lang w:eastAsia="uk-UA"/>
        </w:rPr>
        <w:t>зберігається</w:t>
      </w:r>
      <w:proofErr w:type="spellEnd"/>
      <w:r w:rsidRPr="00F13D5A">
        <w:rPr>
          <w:sz w:val="24"/>
          <w:szCs w:val="24"/>
          <w:lang w:eastAsia="uk-UA"/>
        </w:rPr>
        <w:t xml:space="preserve"> і </w:t>
      </w:r>
      <w:proofErr w:type="spellStart"/>
      <w:r w:rsidRPr="00F13D5A">
        <w:rPr>
          <w:sz w:val="24"/>
          <w:szCs w:val="24"/>
          <w:lang w:eastAsia="uk-UA"/>
        </w:rPr>
        <w:t>використовується</w:t>
      </w:r>
      <w:proofErr w:type="spellEnd"/>
      <w:r w:rsidRPr="00F13D5A">
        <w:rPr>
          <w:sz w:val="24"/>
          <w:szCs w:val="24"/>
          <w:lang w:eastAsia="uk-UA"/>
        </w:rPr>
        <w:t xml:space="preserve"> в </w:t>
      </w:r>
      <w:proofErr w:type="spellStart"/>
      <w:r w:rsidR="00A56E51">
        <w:rPr>
          <w:sz w:val="24"/>
          <w:szCs w:val="24"/>
          <w:lang w:val="uk-UA" w:eastAsia="uk-UA"/>
        </w:rPr>
        <w:t>освітнь</w:t>
      </w:r>
      <w:proofErr w:type="spellEnd"/>
      <w:r w:rsidRPr="00F13D5A">
        <w:rPr>
          <w:sz w:val="24"/>
          <w:szCs w:val="24"/>
          <w:lang w:eastAsia="uk-UA"/>
        </w:rPr>
        <w:t xml:space="preserve">ому процесі.            </w:t>
      </w:r>
    </w:p>
    <w:p w14:paraId="0CB9B70E" w14:textId="4B8E7EEE" w:rsidR="003943C1" w:rsidRPr="00271405" w:rsidRDefault="003943C1" w:rsidP="00636916">
      <w:pPr>
        <w:pStyle w:val="2"/>
        <w:shd w:val="clear" w:color="auto" w:fill="auto"/>
        <w:spacing w:line="240" w:lineRule="auto"/>
        <w:ind w:right="20"/>
        <w:rPr>
          <w:sz w:val="24"/>
          <w:szCs w:val="24"/>
        </w:rPr>
      </w:pPr>
      <w:r w:rsidRPr="00F13D5A">
        <w:rPr>
          <w:sz w:val="24"/>
          <w:szCs w:val="24"/>
          <w:lang w:eastAsia="uk-UA"/>
        </w:rPr>
        <w:t xml:space="preserve">      </w:t>
      </w:r>
      <w:r w:rsidR="00142E43">
        <w:rPr>
          <w:sz w:val="24"/>
          <w:szCs w:val="24"/>
          <w:lang w:val="uk-UA" w:eastAsia="uk-UA"/>
        </w:rPr>
        <w:t>У</w:t>
      </w:r>
      <w:proofErr w:type="spellStart"/>
      <w:r w:rsidRPr="00F13D5A">
        <w:rPr>
          <w:sz w:val="24"/>
          <w:szCs w:val="24"/>
          <w:lang w:eastAsia="uk-UA"/>
        </w:rPr>
        <w:t>чителі</w:t>
      </w:r>
      <w:proofErr w:type="spellEnd"/>
      <w:r w:rsidRPr="00F13D5A">
        <w:rPr>
          <w:sz w:val="24"/>
          <w:szCs w:val="24"/>
          <w:lang w:eastAsia="uk-UA"/>
        </w:rPr>
        <w:t xml:space="preserve"> </w:t>
      </w:r>
      <w:proofErr w:type="spellStart"/>
      <w:r w:rsidRPr="00F13D5A">
        <w:rPr>
          <w:sz w:val="24"/>
          <w:szCs w:val="24"/>
          <w:lang w:eastAsia="uk-UA"/>
        </w:rPr>
        <w:t>враховують</w:t>
      </w:r>
      <w:proofErr w:type="spellEnd"/>
      <w:r w:rsidRPr="00F13D5A">
        <w:rPr>
          <w:sz w:val="24"/>
          <w:szCs w:val="24"/>
          <w:lang w:eastAsia="uk-UA"/>
        </w:rPr>
        <w:t xml:space="preserve"> стан </w:t>
      </w:r>
      <w:proofErr w:type="spellStart"/>
      <w:r w:rsidRPr="00F13D5A">
        <w:rPr>
          <w:sz w:val="24"/>
          <w:szCs w:val="24"/>
          <w:lang w:eastAsia="uk-UA"/>
        </w:rPr>
        <w:t>фізичного</w:t>
      </w:r>
      <w:proofErr w:type="spellEnd"/>
      <w:r w:rsidRPr="00F13D5A">
        <w:rPr>
          <w:sz w:val="24"/>
          <w:szCs w:val="24"/>
          <w:lang w:eastAsia="uk-UA"/>
        </w:rPr>
        <w:t xml:space="preserve"> </w:t>
      </w:r>
      <w:proofErr w:type="spellStart"/>
      <w:r w:rsidRPr="00F13D5A">
        <w:rPr>
          <w:sz w:val="24"/>
          <w:szCs w:val="24"/>
          <w:lang w:eastAsia="uk-UA"/>
        </w:rPr>
        <w:t>розвитку</w:t>
      </w:r>
      <w:proofErr w:type="spellEnd"/>
      <w:r w:rsidRPr="00F13D5A">
        <w:rPr>
          <w:sz w:val="24"/>
          <w:szCs w:val="24"/>
          <w:lang w:eastAsia="uk-UA"/>
        </w:rPr>
        <w:t xml:space="preserve"> </w:t>
      </w:r>
      <w:proofErr w:type="spellStart"/>
      <w:r w:rsidRPr="00F13D5A">
        <w:rPr>
          <w:sz w:val="24"/>
          <w:szCs w:val="24"/>
          <w:lang w:eastAsia="uk-UA"/>
        </w:rPr>
        <w:t>дітей</w:t>
      </w:r>
      <w:proofErr w:type="spellEnd"/>
      <w:r w:rsidRPr="00F13D5A">
        <w:rPr>
          <w:sz w:val="24"/>
          <w:szCs w:val="24"/>
          <w:lang w:eastAsia="uk-UA"/>
        </w:rPr>
        <w:t xml:space="preserve">, </w:t>
      </w:r>
      <w:proofErr w:type="spellStart"/>
      <w:r w:rsidRPr="00F13D5A">
        <w:rPr>
          <w:sz w:val="24"/>
          <w:szCs w:val="24"/>
          <w:lang w:eastAsia="uk-UA"/>
        </w:rPr>
        <w:t>нахили</w:t>
      </w:r>
      <w:proofErr w:type="spellEnd"/>
      <w:r w:rsidRPr="00F13D5A">
        <w:rPr>
          <w:sz w:val="24"/>
          <w:szCs w:val="24"/>
          <w:lang w:eastAsia="uk-UA"/>
        </w:rPr>
        <w:t xml:space="preserve"> та </w:t>
      </w:r>
      <w:proofErr w:type="spellStart"/>
      <w:r w:rsidRPr="00F13D5A">
        <w:rPr>
          <w:sz w:val="24"/>
          <w:szCs w:val="24"/>
          <w:lang w:eastAsia="uk-UA"/>
        </w:rPr>
        <w:t>здібності</w:t>
      </w:r>
      <w:proofErr w:type="spellEnd"/>
      <w:r w:rsidRPr="00F13D5A">
        <w:rPr>
          <w:sz w:val="24"/>
          <w:szCs w:val="24"/>
          <w:lang w:eastAsia="uk-UA"/>
        </w:rPr>
        <w:t xml:space="preserve"> </w:t>
      </w:r>
      <w:proofErr w:type="spellStart"/>
      <w:r w:rsidRPr="00F13D5A">
        <w:rPr>
          <w:sz w:val="24"/>
          <w:szCs w:val="24"/>
          <w:lang w:eastAsia="uk-UA"/>
        </w:rPr>
        <w:t>учнів</w:t>
      </w:r>
      <w:proofErr w:type="spellEnd"/>
      <w:r w:rsidRPr="00F13D5A">
        <w:rPr>
          <w:sz w:val="24"/>
          <w:szCs w:val="24"/>
          <w:lang w:eastAsia="uk-UA"/>
        </w:rPr>
        <w:t xml:space="preserve">. </w:t>
      </w:r>
      <w:proofErr w:type="spellStart"/>
      <w:r w:rsidRPr="00F13D5A">
        <w:rPr>
          <w:sz w:val="24"/>
          <w:szCs w:val="24"/>
          <w:lang w:eastAsia="uk-UA"/>
        </w:rPr>
        <w:t>Приділяють</w:t>
      </w:r>
      <w:proofErr w:type="spellEnd"/>
      <w:r w:rsidRPr="00F13D5A">
        <w:rPr>
          <w:sz w:val="24"/>
          <w:szCs w:val="24"/>
          <w:lang w:eastAsia="uk-UA"/>
        </w:rPr>
        <w:t xml:space="preserve"> </w:t>
      </w:r>
      <w:proofErr w:type="spellStart"/>
      <w:r w:rsidRPr="00F13D5A">
        <w:rPr>
          <w:sz w:val="24"/>
          <w:szCs w:val="24"/>
          <w:lang w:eastAsia="uk-UA"/>
        </w:rPr>
        <w:t>увагу</w:t>
      </w:r>
      <w:proofErr w:type="spellEnd"/>
      <w:r w:rsidRPr="00F13D5A">
        <w:rPr>
          <w:sz w:val="24"/>
          <w:szCs w:val="24"/>
          <w:lang w:eastAsia="uk-UA"/>
        </w:rPr>
        <w:t xml:space="preserve"> </w:t>
      </w:r>
      <w:proofErr w:type="spellStart"/>
      <w:r w:rsidRPr="00F13D5A">
        <w:rPr>
          <w:sz w:val="24"/>
          <w:szCs w:val="24"/>
          <w:lang w:eastAsia="uk-UA"/>
        </w:rPr>
        <w:t>сприянню</w:t>
      </w:r>
      <w:proofErr w:type="spellEnd"/>
      <w:r w:rsidRPr="00F13D5A">
        <w:rPr>
          <w:sz w:val="24"/>
          <w:szCs w:val="24"/>
          <w:lang w:eastAsia="uk-UA"/>
        </w:rPr>
        <w:t xml:space="preserve"> </w:t>
      </w:r>
      <w:proofErr w:type="spellStart"/>
      <w:r w:rsidRPr="00F13D5A">
        <w:rPr>
          <w:sz w:val="24"/>
          <w:szCs w:val="24"/>
          <w:lang w:eastAsia="uk-UA"/>
        </w:rPr>
        <w:t>загальному</w:t>
      </w:r>
      <w:proofErr w:type="spellEnd"/>
      <w:r w:rsidRPr="00F13D5A">
        <w:rPr>
          <w:sz w:val="24"/>
          <w:szCs w:val="24"/>
          <w:lang w:eastAsia="uk-UA"/>
        </w:rPr>
        <w:t xml:space="preserve"> </w:t>
      </w:r>
      <w:proofErr w:type="spellStart"/>
      <w:r w:rsidRPr="00F13D5A">
        <w:rPr>
          <w:sz w:val="24"/>
          <w:szCs w:val="24"/>
          <w:lang w:eastAsia="uk-UA"/>
        </w:rPr>
        <w:t>фізичному</w:t>
      </w:r>
      <w:proofErr w:type="spellEnd"/>
      <w:r w:rsidRPr="00F13D5A">
        <w:rPr>
          <w:sz w:val="24"/>
          <w:szCs w:val="24"/>
          <w:lang w:eastAsia="uk-UA"/>
        </w:rPr>
        <w:t xml:space="preserve"> </w:t>
      </w:r>
      <w:proofErr w:type="spellStart"/>
      <w:r w:rsidRPr="00F13D5A">
        <w:rPr>
          <w:sz w:val="24"/>
          <w:szCs w:val="24"/>
          <w:lang w:eastAsia="uk-UA"/>
        </w:rPr>
        <w:t>розвиткові</w:t>
      </w:r>
      <w:proofErr w:type="spellEnd"/>
      <w:r w:rsidRPr="00F13D5A">
        <w:rPr>
          <w:sz w:val="24"/>
          <w:szCs w:val="24"/>
          <w:lang w:eastAsia="uk-UA"/>
        </w:rPr>
        <w:t xml:space="preserve"> </w:t>
      </w:r>
      <w:proofErr w:type="spellStart"/>
      <w:r w:rsidRPr="00F13D5A">
        <w:rPr>
          <w:sz w:val="24"/>
          <w:szCs w:val="24"/>
          <w:lang w:eastAsia="uk-UA"/>
        </w:rPr>
        <w:t>учня</w:t>
      </w:r>
      <w:proofErr w:type="spellEnd"/>
      <w:r w:rsidRPr="00F13D5A">
        <w:rPr>
          <w:sz w:val="24"/>
          <w:szCs w:val="24"/>
          <w:lang w:eastAsia="uk-UA"/>
        </w:rPr>
        <w:t xml:space="preserve">, </w:t>
      </w:r>
      <w:proofErr w:type="spellStart"/>
      <w:r w:rsidRPr="00F13D5A">
        <w:rPr>
          <w:sz w:val="24"/>
          <w:szCs w:val="24"/>
          <w:lang w:eastAsia="uk-UA"/>
        </w:rPr>
        <w:t>здійснюють</w:t>
      </w:r>
      <w:proofErr w:type="spellEnd"/>
      <w:r w:rsidRPr="00F13D5A">
        <w:rPr>
          <w:sz w:val="24"/>
          <w:szCs w:val="24"/>
          <w:lang w:eastAsia="uk-UA"/>
        </w:rPr>
        <w:t xml:space="preserve"> </w:t>
      </w:r>
      <w:proofErr w:type="spellStart"/>
      <w:r w:rsidRPr="00F13D5A">
        <w:rPr>
          <w:sz w:val="24"/>
          <w:szCs w:val="24"/>
          <w:lang w:eastAsia="uk-UA"/>
        </w:rPr>
        <w:t>корекцію</w:t>
      </w:r>
      <w:proofErr w:type="spellEnd"/>
      <w:r w:rsidRPr="00F13D5A">
        <w:rPr>
          <w:sz w:val="24"/>
          <w:szCs w:val="24"/>
          <w:lang w:eastAsia="uk-UA"/>
        </w:rPr>
        <w:t xml:space="preserve"> </w:t>
      </w:r>
      <w:proofErr w:type="spellStart"/>
      <w:r w:rsidRPr="00F13D5A">
        <w:rPr>
          <w:sz w:val="24"/>
          <w:szCs w:val="24"/>
          <w:lang w:eastAsia="uk-UA"/>
        </w:rPr>
        <w:t>психофізичних</w:t>
      </w:r>
      <w:proofErr w:type="spellEnd"/>
      <w:r w:rsidRPr="00F13D5A">
        <w:rPr>
          <w:sz w:val="24"/>
          <w:szCs w:val="24"/>
          <w:lang w:eastAsia="uk-UA"/>
        </w:rPr>
        <w:t xml:space="preserve"> </w:t>
      </w:r>
      <w:proofErr w:type="spellStart"/>
      <w:r w:rsidRPr="00F13D5A">
        <w:rPr>
          <w:sz w:val="24"/>
          <w:szCs w:val="24"/>
          <w:lang w:eastAsia="uk-UA"/>
        </w:rPr>
        <w:t>порушень</w:t>
      </w:r>
      <w:proofErr w:type="spellEnd"/>
      <w:r w:rsidRPr="00F13D5A">
        <w:rPr>
          <w:sz w:val="24"/>
          <w:szCs w:val="24"/>
          <w:lang w:eastAsia="uk-UA"/>
        </w:rPr>
        <w:t xml:space="preserve"> шляхом </w:t>
      </w:r>
      <w:proofErr w:type="spellStart"/>
      <w:r w:rsidRPr="00F13D5A">
        <w:rPr>
          <w:sz w:val="24"/>
          <w:szCs w:val="24"/>
          <w:lang w:eastAsia="uk-UA"/>
        </w:rPr>
        <w:t>використання</w:t>
      </w:r>
      <w:proofErr w:type="spellEnd"/>
      <w:r w:rsidRPr="00F13D5A">
        <w:rPr>
          <w:sz w:val="24"/>
          <w:szCs w:val="24"/>
          <w:lang w:eastAsia="uk-UA"/>
        </w:rPr>
        <w:t xml:space="preserve"> </w:t>
      </w:r>
      <w:proofErr w:type="spellStart"/>
      <w:r w:rsidRPr="00F13D5A">
        <w:rPr>
          <w:sz w:val="24"/>
          <w:szCs w:val="24"/>
          <w:lang w:eastAsia="uk-UA"/>
        </w:rPr>
        <w:t>загальнорозвиваючих</w:t>
      </w:r>
      <w:proofErr w:type="spellEnd"/>
      <w:r w:rsidRPr="00F13D5A">
        <w:rPr>
          <w:sz w:val="24"/>
          <w:szCs w:val="24"/>
          <w:lang w:eastAsia="uk-UA"/>
        </w:rPr>
        <w:t xml:space="preserve"> </w:t>
      </w:r>
      <w:proofErr w:type="spellStart"/>
      <w:r w:rsidRPr="00F13D5A">
        <w:rPr>
          <w:sz w:val="24"/>
          <w:szCs w:val="24"/>
          <w:lang w:eastAsia="uk-UA"/>
        </w:rPr>
        <w:t>вправ</w:t>
      </w:r>
      <w:proofErr w:type="spellEnd"/>
      <w:r w:rsidRPr="009978F0">
        <w:rPr>
          <w:sz w:val="24"/>
          <w:szCs w:val="24"/>
          <w:lang w:val="uk-UA"/>
        </w:rPr>
        <w:t>.</w:t>
      </w:r>
    </w:p>
    <w:p w14:paraId="1DEC038F" w14:textId="63024351" w:rsidR="003943C1" w:rsidRPr="00F13D5A" w:rsidRDefault="003943C1" w:rsidP="003943C1">
      <w:pPr>
        <w:spacing w:after="0" w:line="240" w:lineRule="auto"/>
        <w:ind w:firstLine="709"/>
        <w:jc w:val="both"/>
        <w:rPr>
          <w:rFonts w:ascii="Times New Roman" w:hAnsi="Times New Roman" w:cs="Times New Roman"/>
          <w:sz w:val="24"/>
          <w:szCs w:val="24"/>
        </w:rPr>
      </w:pPr>
      <w:r w:rsidRPr="00F13D5A">
        <w:rPr>
          <w:rFonts w:ascii="Times New Roman" w:eastAsia="Times New Roman" w:hAnsi="Times New Roman" w:cs="Times New Roman"/>
          <w:sz w:val="24"/>
          <w:szCs w:val="24"/>
          <w:lang w:eastAsia="uk-UA"/>
        </w:rPr>
        <w:lastRenderedPageBreak/>
        <w:t xml:space="preserve">  Що</w:t>
      </w:r>
      <w:r w:rsidR="007D2028">
        <w:rPr>
          <w:rFonts w:ascii="Times New Roman" w:eastAsia="Times New Roman" w:hAnsi="Times New Roman" w:cs="Times New Roman"/>
          <w:sz w:val="24"/>
          <w:szCs w:val="24"/>
          <w:lang w:eastAsia="uk-UA"/>
        </w:rPr>
        <w:t>року усі учні та працівники ліцею</w:t>
      </w:r>
      <w:r w:rsidRPr="00F13D5A">
        <w:rPr>
          <w:rFonts w:ascii="Times New Roman" w:eastAsia="Times New Roman" w:hAnsi="Times New Roman" w:cs="Times New Roman"/>
          <w:sz w:val="24"/>
          <w:szCs w:val="24"/>
          <w:lang w:eastAsia="uk-UA"/>
        </w:rPr>
        <w:t xml:space="preserve"> проходять обов’язковий медичний огляд, за результатами якого здійснюються лікувально-профілактичні заходи.   Всі учні пройшли обов'язковий медичний профілактичний огляд і здійснено їх поділ на медичні групи для занять фізичною культурою. Присутність учнів на </w:t>
      </w:r>
      <w:proofErr w:type="spellStart"/>
      <w:r w:rsidRPr="00F13D5A">
        <w:rPr>
          <w:rFonts w:ascii="Times New Roman" w:eastAsia="Times New Roman" w:hAnsi="Times New Roman" w:cs="Times New Roman"/>
          <w:sz w:val="24"/>
          <w:szCs w:val="24"/>
          <w:lang w:eastAsia="uk-UA"/>
        </w:rPr>
        <w:t>уроках</w:t>
      </w:r>
      <w:proofErr w:type="spellEnd"/>
      <w:r w:rsidRPr="00F13D5A">
        <w:rPr>
          <w:rFonts w:ascii="Times New Roman" w:eastAsia="Times New Roman" w:hAnsi="Times New Roman" w:cs="Times New Roman"/>
          <w:sz w:val="24"/>
          <w:szCs w:val="24"/>
          <w:lang w:eastAsia="uk-UA"/>
        </w:rPr>
        <w:t xml:space="preserve"> з фізичної культури незалежно від рівня фізичного розвитку і групи для занять фізичною культурою є обов’язковою. </w:t>
      </w:r>
    </w:p>
    <w:p w14:paraId="02515713" w14:textId="77777777" w:rsidR="003943C1" w:rsidRDefault="003943C1" w:rsidP="003943C1">
      <w:pPr>
        <w:spacing w:after="0" w:line="240" w:lineRule="auto"/>
        <w:ind w:firstLine="709"/>
        <w:jc w:val="both"/>
        <w:rPr>
          <w:rFonts w:ascii="Times New Roman" w:hAnsi="Times New Roman" w:cs="Times New Roman"/>
          <w:sz w:val="24"/>
          <w:szCs w:val="24"/>
        </w:rPr>
      </w:pPr>
    </w:p>
    <w:p w14:paraId="587D1A45" w14:textId="2D141E6C" w:rsidR="003943C1" w:rsidRPr="002262C6" w:rsidRDefault="00453D7F" w:rsidP="00453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43C1">
        <w:rPr>
          <w:rFonts w:ascii="Times New Roman" w:hAnsi="Times New Roman" w:cs="Times New Roman"/>
          <w:b/>
          <w:sz w:val="24"/>
          <w:szCs w:val="24"/>
        </w:rPr>
        <w:t>2. СИСТЕМА ОЦІНЮВАННЯ ЗДОБУВАЧІВ ОСВІТИ</w:t>
      </w:r>
      <w:r w:rsidR="00B303F6">
        <w:rPr>
          <w:rFonts w:ascii="Times New Roman" w:hAnsi="Times New Roman" w:cs="Times New Roman"/>
          <w:b/>
          <w:sz w:val="24"/>
          <w:szCs w:val="24"/>
        </w:rPr>
        <w:t xml:space="preserve">       </w:t>
      </w:r>
    </w:p>
    <w:p w14:paraId="5265AF7E" w14:textId="3F839797" w:rsidR="003943C1" w:rsidRPr="00B303F6" w:rsidRDefault="003943C1" w:rsidP="003943C1">
      <w:pPr>
        <w:spacing w:after="0" w:line="240" w:lineRule="auto"/>
        <w:ind w:firstLine="709"/>
        <w:jc w:val="both"/>
        <w:rPr>
          <w:rFonts w:ascii="Times New Roman" w:hAnsi="Times New Roman" w:cs="Times New Roman"/>
          <w:color w:val="ACB9CA" w:themeColor="text2" w:themeTint="66"/>
          <w:sz w:val="24"/>
          <w:szCs w:val="24"/>
        </w:rPr>
      </w:pPr>
      <w:r>
        <w:rPr>
          <w:rFonts w:ascii="Times New Roman" w:hAnsi="Times New Roman" w:cs="Times New Roman"/>
          <w:sz w:val="24"/>
          <w:szCs w:val="24"/>
        </w:rPr>
        <w:t>На кінець 202</w:t>
      </w:r>
      <w:r w:rsidR="00B303F6">
        <w:rPr>
          <w:rFonts w:ascii="Times New Roman" w:hAnsi="Times New Roman" w:cs="Times New Roman"/>
          <w:sz w:val="24"/>
          <w:szCs w:val="24"/>
        </w:rPr>
        <w:t>3</w:t>
      </w:r>
      <w:r>
        <w:rPr>
          <w:rFonts w:ascii="Times New Roman" w:hAnsi="Times New Roman" w:cs="Times New Roman"/>
          <w:sz w:val="24"/>
          <w:szCs w:val="24"/>
        </w:rPr>
        <w:t>/202</w:t>
      </w:r>
      <w:r w:rsidR="00B303F6">
        <w:rPr>
          <w:rFonts w:ascii="Times New Roman" w:hAnsi="Times New Roman" w:cs="Times New Roman"/>
          <w:sz w:val="24"/>
          <w:szCs w:val="24"/>
        </w:rPr>
        <w:t>4</w:t>
      </w:r>
      <w:r>
        <w:rPr>
          <w:rFonts w:ascii="Times New Roman" w:hAnsi="Times New Roman" w:cs="Times New Roman"/>
          <w:sz w:val="24"/>
          <w:szCs w:val="24"/>
        </w:rPr>
        <w:t xml:space="preserve"> навчального року в Острозькому ліцеї  №1 навчалося  </w:t>
      </w:r>
      <w:r w:rsidR="00B303F6">
        <w:rPr>
          <w:rFonts w:ascii="Times New Roman" w:hAnsi="Times New Roman" w:cs="Times New Roman"/>
          <w:sz w:val="24"/>
          <w:szCs w:val="24"/>
        </w:rPr>
        <w:t>73</w:t>
      </w:r>
      <w:r w:rsidR="00897E4B">
        <w:rPr>
          <w:rFonts w:ascii="Times New Roman" w:hAnsi="Times New Roman" w:cs="Times New Roman"/>
          <w:sz w:val="24"/>
          <w:szCs w:val="24"/>
        </w:rPr>
        <w:t>5</w:t>
      </w:r>
      <w:r>
        <w:rPr>
          <w:rFonts w:ascii="Times New Roman" w:hAnsi="Times New Roman" w:cs="Times New Roman"/>
          <w:sz w:val="24"/>
          <w:szCs w:val="24"/>
        </w:rPr>
        <w:t xml:space="preserve"> учнів</w:t>
      </w:r>
      <w:r w:rsidR="00142E43">
        <w:rPr>
          <w:rFonts w:ascii="Times New Roman" w:hAnsi="Times New Roman" w:cs="Times New Roman"/>
          <w:sz w:val="24"/>
          <w:szCs w:val="24"/>
        </w:rPr>
        <w:t xml:space="preserve"> ( на початку було 771)</w:t>
      </w:r>
      <w:r>
        <w:rPr>
          <w:rFonts w:ascii="Times New Roman" w:hAnsi="Times New Roman" w:cs="Times New Roman"/>
          <w:sz w:val="24"/>
          <w:szCs w:val="24"/>
        </w:rPr>
        <w:t xml:space="preserve">. </w:t>
      </w:r>
    </w:p>
    <w:p w14:paraId="220A5A3A" w14:textId="38B3C78B" w:rsidR="003943C1" w:rsidRPr="002262C6" w:rsidRDefault="003943C1" w:rsidP="003943C1">
      <w:pPr>
        <w:spacing w:after="0" w:line="240" w:lineRule="auto"/>
        <w:ind w:firstLine="709"/>
        <w:jc w:val="both"/>
        <w:rPr>
          <w:rFonts w:ascii="Times New Roman" w:hAnsi="Times New Roman" w:cs="Times New Roman"/>
          <w:sz w:val="24"/>
          <w:szCs w:val="24"/>
        </w:rPr>
      </w:pPr>
      <w:r w:rsidRPr="002262C6">
        <w:rPr>
          <w:rFonts w:ascii="Times New Roman" w:hAnsi="Times New Roman" w:cs="Times New Roman"/>
          <w:sz w:val="24"/>
          <w:szCs w:val="24"/>
        </w:rPr>
        <w:t>За підсумками аналізу навчальних досягнень 202</w:t>
      </w:r>
      <w:r w:rsidR="00652368" w:rsidRPr="002262C6">
        <w:rPr>
          <w:rFonts w:ascii="Times New Roman" w:hAnsi="Times New Roman" w:cs="Times New Roman"/>
          <w:sz w:val="24"/>
          <w:szCs w:val="24"/>
        </w:rPr>
        <w:t>3</w:t>
      </w:r>
      <w:r w:rsidRPr="002262C6">
        <w:rPr>
          <w:rFonts w:ascii="Times New Roman" w:hAnsi="Times New Roman" w:cs="Times New Roman"/>
          <w:sz w:val="24"/>
          <w:szCs w:val="24"/>
        </w:rPr>
        <w:t>/202</w:t>
      </w:r>
      <w:r w:rsidR="00652368" w:rsidRPr="002262C6">
        <w:rPr>
          <w:rFonts w:ascii="Times New Roman" w:hAnsi="Times New Roman" w:cs="Times New Roman"/>
          <w:sz w:val="24"/>
          <w:szCs w:val="24"/>
        </w:rPr>
        <w:t>4</w:t>
      </w:r>
      <w:r w:rsidRPr="002262C6">
        <w:rPr>
          <w:rFonts w:ascii="Times New Roman" w:hAnsi="Times New Roman" w:cs="Times New Roman"/>
          <w:sz w:val="24"/>
          <w:szCs w:val="24"/>
        </w:rPr>
        <w:t xml:space="preserve"> навчального року із  7</w:t>
      </w:r>
      <w:r w:rsidR="00652368" w:rsidRPr="002262C6">
        <w:rPr>
          <w:rFonts w:ascii="Times New Roman" w:hAnsi="Times New Roman" w:cs="Times New Roman"/>
          <w:sz w:val="24"/>
          <w:szCs w:val="24"/>
        </w:rPr>
        <w:t>35</w:t>
      </w:r>
      <w:r w:rsidRPr="002262C6">
        <w:rPr>
          <w:rFonts w:ascii="Times New Roman" w:hAnsi="Times New Roman" w:cs="Times New Roman"/>
          <w:sz w:val="24"/>
          <w:szCs w:val="24"/>
        </w:rPr>
        <w:t xml:space="preserve"> учнів 1-11 класів:</w:t>
      </w:r>
    </w:p>
    <w:p w14:paraId="28BB4C33" w14:textId="1C0EAEB9" w:rsidR="003943C1" w:rsidRDefault="002262C6" w:rsidP="003943C1">
      <w:pPr>
        <w:pStyle w:val="a3"/>
        <w:numPr>
          <w:ilvl w:val="0"/>
          <w:numId w:val="1"/>
        </w:numPr>
        <w:jc w:val="both"/>
        <w:rPr>
          <w:sz w:val="24"/>
          <w:szCs w:val="24"/>
        </w:rPr>
      </w:pPr>
      <w:r>
        <w:rPr>
          <w:sz w:val="24"/>
          <w:szCs w:val="24"/>
        </w:rPr>
        <w:t>685</w:t>
      </w:r>
      <w:r w:rsidR="003943C1" w:rsidRPr="00897E4B">
        <w:rPr>
          <w:sz w:val="24"/>
          <w:szCs w:val="24"/>
        </w:rPr>
        <w:t xml:space="preserve"> учнів переведено  на наступний рік</w:t>
      </w:r>
      <w:r>
        <w:rPr>
          <w:sz w:val="24"/>
          <w:szCs w:val="24"/>
        </w:rPr>
        <w:t xml:space="preserve"> навчання</w:t>
      </w:r>
      <w:r w:rsidR="003943C1" w:rsidRPr="00897E4B">
        <w:rPr>
          <w:sz w:val="24"/>
          <w:szCs w:val="24"/>
        </w:rPr>
        <w:t>;</w:t>
      </w:r>
    </w:p>
    <w:p w14:paraId="7A51AF91" w14:textId="16376CCD" w:rsidR="002262C6" w:rsidRPr="00897E4B" w:rsidRDefault="002262C6" w:rsidP="003943C1">
      <w:pPr>
        <w:pStyle w:val="a3"/>
        <w:numPr>
          <w:ilvl w:val="0"/>
          <w:numId w:val="1"/>
        </w:numPr>
        <w:jc w:val="both"/>
        <w:rPr>
          <w:sz w:val="24"/>
          <w:szCs w:val="24"/>
        </w:rPr>
      </w:pPr>
      <w:r>
        <w:rPr>
          <w:sz w:val="24"/>
          <w:szCs w:val="24"/>
        </w:rPr>
        <w:t>50 – відраховано з ліцею у зв</w:t>
      </w:r>
      <w:r w:rsidRPr="00F13D5A">
        <w:rPr>
          <w:sz w:val="24"/>
          <w:szCs w:val="24"/>
          <w:lang w:eastAsia="uk-UA"/>
        </w:rPr>
        <w:t>’</w:t>
      </w:r>
      <w:r>
        <w:rPr>
          <w:sz w:val="24"/>
          <w:szCs w:val="24"/>
          <w:lang w:eastAsia="uk-UA"/>
        </w:rPr>
        <w:t>язку із здобуттям повної загальної середньої освіти;</w:t>
      </w:r>
    </w:p>
    <w:p w14:paraId="6DE22512" w14:textId="59A9D352" w:rsidR="003943C1" w:rsidRPr="00897E4B" w:rsidRDefault="00897E4B" w:rsidP="003943C1">
      <w:pPr>
        <w:pStyle w:val="a3"/>
        <w:numPr>
          <w:ilvl w:val="0"/>
          <w:numId w:val="1"/>
        </w:numPr>
        <w:jc w:val="both"/>
        <w:rPr>
          <w:sz w:val="24"/>
          <w:szCs w:val="24"/>
        </w:rPr>
      </w:pPr>
      <w:r w:rsidRPr="00897E4B">
        <w:rPr>
          <w:sz w:val="24"/>
          <w:szCs w:val="24"/>
        </w:rPr>
        <w:t>44</w:t>
      </w:r>
      <w:r w:rsidR="003943C1" w:rsidRPr="00897E4B">
        <w:rPr>
          <w:sz w:val="24"/>
          <w:szCs w:val="24"/>
        </w:rPr>
        <w:t xml:space="preserve"> учні нагороджено Похвальними листами «За високі досягнення у навчанні»;</w:t>
      </w:r>
    </w:p>
    <w:p w14:paraId="17B50326" w14:textId="70B8B313" w:rsidR="003943C1" w:rsidRPr="00897E4B" w:rsidRDefault="00897E4B" w:rsidP="003943C1">
      <w:pPr>
        <w:pStyle w:val="a3"/>
        <w:numPr>
          <w:ilvl w:val="0"/>
          <w:numId w:val="1"/>
        </w:numPr>
        <w:jc w:val="both"/>
        <w:rPr>
          <w:sz w:val="24"/>
          <w:szCs w:val="24"/>
        </w:rPr>
      </w:pPr>
      <w:r w:rsidRPr="00897E4B">
        <w:rPr>
          <w:sz w:val="24"/>
          <w:szCs w:val="24"/>
        </w:rPr>
        <w:t>5</w:t>
      </w:r>
      <w:r w:rsidR="003943C1" w:rsidRPr="00897E4B">
        <w:rPr>
          <w:sz w:val="24"/>
          <w:szCs w:val="24"/>
        </w:rPr>
        <w:t xml:space="preserve"> учнів одержали свідоцтва про базову загальну середню освіту з відзнакою;</w:t>
      </w:r>
    </w:p>
    <w:p w14:paraId="164699F4" w14:textId="6EE5AFBE" w:rsidR="003943C1" w:rsidRPr="00897E4B" w:rsidRDefault="00897E4B" w:rsidP="003943C1">
      <w:pPr>
        <w:pStyle w:val="a3"/>
        <w:numPr>
          <w:ilvl w:val="0"/>
          <w:numId w:val="1"/>
        </w:numPr>
        <w:jc w:val="both"/>
        <w:rPr>
          <w:sz w:val="24"/>
          <w:szCs w:val="24"/>
        </w:rPr>
      </w:pPr>
      <w:r w:rsidRPr="00897E4B">
        <w:rPr>
          <w:sz w:val="24"/>
          <w:szCs w:val="24"/>
        </w:rPr>
        <w:t>4</w:t>
      </w:r>
      <w:r w:rsidR="003943C1" w:rsidRPr="00897E4B">
        <w:rPr>
          <w:sz w:val="24"/>
          <w:szCs w:val="24"/>
        </w:rPr>
        <w:t xml:space="preserve"> учні нагороджено золотими медалями «За високі досягнення у навчанні»;</w:t>
      </w:r>
    </w:p>
    <w:p w14:paraId="70619937" w14:textId="1F5D088E" w:rsidR="00A6560D" w:rsidRPr="00D05B91" w:rsidRDefault="003943C1" w:rsidP="00D05B91">
      <w:pPr>
        <w:pStyle w:val="a3"/>
        <w:numPr>
          <w:ilvl w:val="0"/>
          <w:numId w:val="1"/>
        </w:numPr>
        <w:jc w:val="both"/>
        <w:rPr>
          <w:sz w:val="24"/>
          <w:szCs w:val="24"/>
        </w:rPr>
      </w:pPr>
      <w:r>
        <w:rPr>
          <w:sz w:val="24"/>
          <w:szCs w:val="24"/>
        </w:rPr>
        <w:t>неатестованих учнів немає.</w:t>
      </w:r>
    </w:p>
    <w:p w14:paraId="6B3FC71E" w14:textId="53CD041D"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w:t>
      </w:r>
      <w:proofErr w:type="spellStart"/>
      <w:r>
        <w:rPr>
          <w:rFonts w:ascii="Times New Roman" w:hAnsi="Times New Roman" w:cs="Times New Roman"/>
          <w:sz w:val="24"/>
          <w:szCs w:val="24"/>
        </w:rPr>
        <w:t>Профільність</w:t>
      </w:r>
      <w:proofErr w:type="spellEnd"/>
      <w:r>
        <w:rPr>
          <w:rFonts w:ascii="Times New Roman" w:hAnsi="Times New Roman" w:cs="Times New Roman"/>
          <w:sz w:val="24"/>
          <w:szCs w:val="24"/>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Учні 8-9 класів поглиблено вивчають окремі предмет</w:t>
      </w:r>
      <w:r w:rsidR="00D10B7C">
        <w:rPr>
          <w:rFonts w:ascii="Times New Roman" w:hAnsi="Times New Roman" w:cs="Times New Roman"/>
          <w:sz w:val="24"/>
          <w:szCs w:val="24"/>
        </w:rPr>
        <w:t>и (8-А, 9-А</w:t>
      </w:r>
      <w:r w:rsidR="00645B8F">
        <w:rPr>
          <w:rFonts w:ascii="Times New Roman" w:hAnsi="Times New Roman" w:cs="Times New Roman"/>
          <w:sz w:val="24"/>
          <w:szCs w:val="24"/>
        </w:rPr>
        <w:t>, В</w:t>
      </w:r>
      <w:r w:rsidR="00D10B7C">
        <w:rPr>
          <w:rFonts w:ascii="Times New Roman" w:hAnsi="Times New Roman" w:cs="Times New Roman"/>
          <w:sz w:val="24"/>
          <w:szCs w:val="24"/>
        </w:rPr>
        <w:t xml:space="preserve"> класи- українську мову, 8-Б,</w:t>
      </w:r>
      <w:r w:rsidR="00645B8F">
        <w:rPr>
          <w:rFonts w:ascii="Times New Roman" w:hAnsi="Times New Roman" w:cs="Times New Roman"/>
          <w:sz w:val="24"/>
          <w:szCs w:val="24"/>
        </w:rPr>
        <w:t xml:space="preserve">В, </w:t>
      </w:r>
      <w:r w:rsidR="00D10B7C">
        <w:rPr>
          <w:rFonts w:ascii="Times New Roman" w:hAnsi="Times New Roman" w:cs="Times New Roman"/>
          <w:sz w:val="24"/>
          <w:szCs w:val="24"/>
        </w:rPr>
        <w:t xml:space="preserve"> 9-Б класи- алгебру та геометрію</w:t>
      </w:r>
      <w:r w:rsidR="00645B8F">
        <w:rPr>
          <w:rFonts w:ascii="Times New Roman" w:hAnsi="Times New Roman" w:cs="Times New Roman"/>
          <w:sz w:val="24"/>
          <w:szCs w:val="24"/>
        </w:rPr>
        <w:t>)</w:t>
      </w:r>
      <w:r>
        <w:rPr>
          <w:rFonts w:ascii="Times New Roman" w:hAnsi="Times New Roman" w:cs="Times New Roman"/>
          <w:sz w:val="24"/>
          <w:szCs w:val="24"/>
        </w:rPr>
        <w:t>. Учні 8-А клас</w:t>
      </w:r>
      <w:r w:rsidR="00645B8F">
        <w:rPr>
          <w:rFonts w:ascii="Times New Roman" w:hAnsi="Times New Roman" w:cs="Times New Roman"/>
          <w:sz w:val="24"/>
          <w:szCs w:val="24"/>
        </w:rPr>
        <w:t>у</w:t>
      </w:r>
      <w:r>
        <w:rPr>
          <w:rFonts w:ascii="Times New Roman" w:hAnsi="Times New Roman" w:cs="Times New Roman"/>
          <w:sz w:val="24"/>
          <w:szCs w:val="24"/>
        </w:rPr>
        <w:t>, де поглиблено вивчається українська мова (</w:t>
      </w:r>
      <w:proofErr w:type="spellStart"/>
      <w:r>
        <w:rPr>
          <w:rFonts w:ascii="Times New Roman" w:hAnsi="Times New Roman" w:cs="Times New Roman"/>
          <w:sz w:val="24"/>
          <w:szCs w:val="24"/>
        </w:rPr>
        <w:t>допрофільна</w:t>
      </w:r>
      <w:proofErr w:type="spellEnd"/>
      <w:r>
        <w:rPr>
          <w:rFonts w:ascii="Times New Roman" w:hAnsi="Times New Roman" w:cs="Times New Roman"/>
          <w:sz w:val="24"/>
          <w:szCs w:val="24"/>
        </w:rPr>
        <w:t xml:space="preserve"> підготовка), додано 4 години на вивчення спеціалізованого навчально</w:t>
      </w:r>
      <w:r w:rsidR="00D10B7C">
        <w:rPr>
          <w:rFonts w:ascii="Times New Roman" w:hAnsi="Times New Roman" w:cs="Times New Roman"/>
          <w:sz w:val="24"/>
          <w:szCs w:val="24"/>
        </w:rPr>
        <w:t>го предмета (українська мова), у</w:t>
      </w:r>
      <w:r>
        <w:rPr>
          <w:rFonts w:ascii="Times New Roman" w:hAnsi="Times New Roman" w:cs="Times New Roman"/>
          <w:sz w:val="24"/>
          <w:szCs w:val="24"/>
        </w:rPr>
        <w:t>чні 8-Б</w:t>
      </w:r>
      <w:r w:rsidR="00645B8F">
        <w:rPr>
          <w:rFonts w:ascii="Times New Roman" w:hAnsi="Times New Roman" w:cs="Times New Roman"/>
          <w:sz w:val="24"/>
          <w:szCs w:val="24"/>
        </w:rPr>
        <w:t>, В</w:t>
      </w:r>
      <w:r>
        <w:rPr>
          <w:rFonts w:ascii="Times New Roman" w:hAnsi="Times New Roman" w:cs="Times New Roman"/>
          <w:sz w:val="24"/>
          <w:szCs w:val="24"/>
        </w:rPr>
        <w:t xml:space="preserve"> клас</w:t>
      </w:r>
      <w:r w:rsidR="00645B8F">
        <w:rPr>
          <w:rFonts w:ascii="Times New Roman" w:hAnsi="Times New Roman" w:cs="Times New Roman"/>
          <w:sz w:val="24"/>
          <w:szCs w:val="24"/>
        </w:rPr>
        <w:t>ів</w:t>
      </w:r>
      <w:r>
        <w:rPr>
          <w:rFonts w:ascii="Times New Roman" w:hAnsi="Times New Roman" w:cs="Times New Roman"/>
          <w:sz w:val="24"/>
          <w:szCs w:val="24"/>
        </w:rPr>
        <w:t>, де учні поглиблено вивчають математику (</w:t>
      </w:r>
      <w:proofErr w:type="spellStart"/>
      <w:r>
        <w:rPr>
          <w:rFonts w:ascii="Times New Roman" w:hAnsi="Times New Roman" w:cs="Times New Roman"/>
          <w:sz w:val="24"/>
          <w:szCs w:val="24"/>
        </w:rPr>
        <w:t>допрофільна</w:t>
      </w:r>
      <w:proofErr w:type="spellEnd"/>
      <w:r>
        <w:rPr>
          <w:rFonts w:ascii="Times New Roman" w:hAnsi="Times New Roman" w:cs="Times New Roman"/>
          <w:sz w:val="24"/>
          <w:szCs w:val="24"/>
        </w:rPr>
        <w:t xml:space="preserve"> підготовка), додано 4 години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на вивчення спеціалізованих  навчальних предметів 3- на алгебру та 1 – на геометрію. З метою виконання шкільної програми з поглибленим вивченням української мови у 9-А</w:t>
      </w:r>
      <w:r w:rsidR="00645B8F">
        <w:rPr>
          <w:rFonts w:ascii="Times New Roman" w:hAnsi="Times New Roman" w:cs="Times New Roman"/>
          <w:sz w:val="24"/>
          <w:szCs w:val="24"/>
        </w:rPr>
        <w:t>, В</w:t>
      </w:r>
      <w:r>
        <w:rPr>
          <w:rFonts w:ascii="Times New Roman" w:hAnsi="Times New Roman" w:cs="Times New Roman"/>
          <w:sz w:val="24"/>
          <w:szCs w:val="24"/>
        </w:rPr>
        <w:t xml:space="preserve"> клас</w:t>
      </w:r>
      <w:r w:rsidR="00645B8F">
        <w:rPr>
          <w:rFonts w:ascii="Times New Roman" w:hAnsi="Times New Roman" w:cs="Times New Roman"/>
          <w:sz w:val="24"/>
          <w:szCs w:val="24"/>
        </w:rPr>
        <w:t>ах</w:t>
      </w:r>
      <w:r>
        <w:rPr>
          <w:rFonts w:ascii="Times New Roman" w:hAnsi="Times New Roman" w:cs="Times New Roman"/>
          <w:sz w:val="24"/>
          <w:szCs w:val="24"/>
        </w:rPr>
        <w:t xml:space="preserve"> 4 години додано на вивчення української мови. З варіативної частини у 9-х класах виділено 0,5 години на вивчення польської мови. Залежно від потреб учнів  старші класи (10-11) сформовано за філологічним напрямом і профілем, зокрема: 10-А,11-А класи- з профільними предметами- українська мова та література, 10-Б,11-Б класи- з профільними предметами- алгебра та геометрія. У 10-А,11-А класах 2 години додано на вивчення української мови, 2 години- на вивчення української літератури. У 10-Б класі учні мають можливість вивчати на профільному рівні алгебру (5 годин) та геометрію (3 години). В 11-Б класі 2 години додано на вивчення алгебри та 1 годину – на вивчення геометрії.</w:t>
      </w:r>
    </w:p>
    <w:p w14:paraId="08C6B8B9" w14:textId="7DD0B362" w:rsidR="00A6560D" w:rsidRPr="00512573" w:rsidRDefault="00D05B91" w:rsidP="00512573">
      <w:pPr>
        <w:pStyle w:val="aa"/>
        <w:spacing w:line="242" w:lineRule="auto"/>
        <w:ind w:right="-30"/>
        <w:jc w:val="both"/>
      </w:pPr>
      <w:r>
        <w:t xml:space="preserve">      </w:t>
      </w:r>
      <w:r w:rsidR="00271405">
        <w:t xml:space="preserve">  </w:t>
      </w:r>
      <w:r w:rsidR="00C7569F" w:rsidRPr="008B47CF">
        <w:t>З метою забезпечення виконання Державного стандарту освіти забезпечено</w:t>
      </w:r>
      <w:r w:rsidR="00C7569F" w:rsidRPr="008B47CF">
        <w:rPr>
          <w:spacing w:val="1"/>
        </w:rPr>
        <w:t xml:space="preserve"> </w:t>
      </w:r>
      <w:r w:rsidR="00C7569F" w:rsidRPr="008B47CF">
        <w:t>викладання навчальних предметів інваріантної складової у повному обсязі, що</w:t>
      </w:r>
      <w:r w:rsidR="00C7569F" w:rsidRPr="008B47CF">
        <w:rPr>
          <w:spacing w:val="-68"/>
        </w:rPr>
        <w:t xml:space="preserve"> </w:t>
      </w:r>
      <w:r w:rsidR="00C7569F" w:rsidRPr="008B47CF">
        <w:rPr>
          <w:spacing w:val="-2"/>
        </w:rPr>
        <w:t>передбачені</w:t>
      </w:r>
      <w:r w:rsidR="00C7569F" w:rsidRPr="008B47CF">
        <w:rPr>
          <w:spacing w:val="-13"/>
        </w:rPr>
        <w:t xml:space="preserve"> </w:t>
      </w:r>
      <w:r w:rsidR="00C7569F" w:rsidRPr="008B47CF">
        <w:rPr>
          <w:spacing w:val="-1"/>
        </w:rPr>
        <w:t>Освітньою</w:t>
      </w:r>
      <w:r w:rsidR="00C7569F" w:rsidRPr="008B47CF">
        <w:rPr>
          <w:spacing w:val="-17"/>
        </w:rPr>
        <w:t xml:space="preserve"> </w:t>
      </w:r>
      <w:r w:rsidR="00C7569F" w:rsidRPr="008B47CF">
        <w:rPr>
          <w:spacing w:val="-1"/>
        </w:rPr>
        <w:t>програмою</w:t>
      </w:r>
      <w:r w:rsidR="00271405">
        <w:rPr>
          <w:spacing w:val="-14"/>
        </w:rPr>
        <w:t xml:space="preserve">. </w:t>
      </w:r>
      <w:r w:rsidR="00C7569F" w:rsidRPr="008B47CF">
        <w:rPr>
          <w:spacing w:val="-4"/>
        </w:rPr>
        <w:t xml:space="preserve">При розподілі </w:t>
      </w:r>
      <w:r w:rsidR="00C7569F" w:rsidRPr="008B47CF">
        <w:rPr>
          <w:spacing w:val="-3"/>
        </w:rPr>
        <w:t>годин інваріантної складової річного навчального плану у 5-х класах враховані</w:t>
      </w:r>
      <w:r w:rsidR="00C7569F" w:rsidRPr="008B47CF">
        <w:rPr>
          <w:spacing w:val="-67"/>
        </w:rPr>
        <w:t xml:space="preserve"> </w:t>
      </w:r>
      <w:r w:rsidR="00C7569F" w:rsidRPr="008B47CF">
        <w:t>інтереси, побажання та потреби учнів, батьків, а також можливості навчального</w:t>
      </w:r>
      <w:r w:rsidR="00C7569F" w:rsidRPr="008B47CF">
        <w:rPr>
          <w:spacing w:val="1"/>
        </w:rPr>
        <w:t xml:space="preserve"> </w:t>
      </w:r>
      <w:r w:rsidR="00C7569F" w:rsidRPr="008B47CF">
        <w:t>закладу</w:t>
      </w:r>
      <w:r w:rsidR="00C7569F" w:rsidRPr="008B47CF">
        <w:rPr>
          <w:spacing w:val="1"/>
        </w:rPr>
        <w:t xml:space="preserve"> </w:t>
      </w:r>
      <w:r w:rsidR="00C7569F" w:rsidRPr="008B47CF">
        <w:t>щодо</w:t>
      </w:r>
      <w:r w:rsidR="00C7569F" w:rsidRPr="008B47CF">
        <w:rPr>
          <w:spacing w:val="1"/>
        </w:rPr>
        <w:t xml:space="preserve"> </w:t>
      </w:r>
      <w:r w:rsidR="00C7569F" w:rsidRPr="008B47CF">
        <w:t>навчально-методичного,</w:t>
      </w:r>
      <w:r w:rsidR="00C7569F" w:rsidRPr="008B47CF">
        <w:rPr>
          <w:spacing w:val="1"/>
        </w:rPr>
        <w:t xml:space="preserve"> </w:t>
      </w:r>
      <w:r w:rsidR="00C7569F" w:rsidRPr="008B47CF">
        <w:t>матеріально-технічного</w:t>
      </w:r>
      <w:r w:rsidR="00C7569F" w:rsidRPr="008B47CF">
        <w:rPr>
          <w:spacing w:val="1"/>
        </w:rPr>
        <w:t xml:space="preserve"> </w:t>
      </w:r>
      <w:r w:rsidR="00C7569F" w:rsidRPr="008B47CF">
        <w:t>та</w:t>
      </w:r>
      <w:r w:rsidR="00C7569F" w:rsidRPr="008B47CF">
        <w:rPr>
          <w:spacing w:val="1"/>
        </w:rPr>
        <w:t xml:space="preserve"> </w:t>
      </w:r>
      <w:r w:rsidR="00C7569F" w:rsidRPr="008B47CF">
        <w:t>кадрового</w:t>
      </w:r>
      <w:r w:rsidR="00C7569F" w:rsidRPr="008B47CF">
        <w:rPr>
          <w:spacing w:val="1"/>
        </w:rPr>
        <w:t xml:space="preserve"> </w:t>
      </w:r>
      <w:r w:rsidR="00C7569F" w:rsidRPr="008B47CF">
        <w:t>забезпечення. Різниця між рекомендованою та мінімальною кількістю навчальних годин (резерв навчальних годин) у кожній освітній галузі відповідно до пункту 26 Державного стандарту, перерозподілена між освітніми компонентами  освітніх галузей, а також на вибіркові освітні компоненти. Друга іноземна мова – польська (дві годин на тиждень) включена до навчального плану як вибірковий освітній компонент за рахунок перерозподілу навчальних годин з мовно-літературної галузі та  інших освітніх галузей у межах загальної кількості годин, визначених типовим навчальним планом.</w:t>
      </w:r>
    </w:p>
    <w:p w14:paraId="4AA93732" w14:textId="50F4CAE2"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Адміністрацією  та педагогічним колективом проведено певну роботу щодо збереження й розвитку    мережі</w:t>
      </w:r>
      <w:r w:rsidR="00B303F6">
        <w:rPr>
          <w:rFonts w:ascii="Times New Roman" w:hAnsi="Times New Roman" w:cs="Times New Roman"/>
          <w:sz w:val="24"/>
          <w:szCs w:val="24"/>
        </w:rPr>
        <w:t xml:space="preserve"> класів</w:t>
      </w:r>
      <w:r>
        <w:rPr>
          <w:rFonts w:ascii="Times New Roman" w:hAnsi="Times New Roman" w:cs="Times New Roman"/>
          <w:sz w:val="24"/>
          <w:szCs w:val="24"/>
        </w:rPr>
        <w:t>.</w:t>
      </w:r>
    </w:p>
    <w:tbl>
      <w:tblPr>
        <w:tblStyle w:val="61"/>
        <w:tblW w:w="8565" w:type="dxa"/>
        <w:jc w:val="center"/>
        <w:tblInd w:w="0" w:type="dxa"/>
        <w:tblLook w:val="04A0" w:firstRow="1" w:lastRow="0" w:firstColumn="1" w:lastColumn="0" w:noHBand="0" w:noVBand="1"/>
      </w:tblPr>
      <w:tblGrid>
        <w:gridCol w:w="4119"/>
        <w:gridCol w:w="2120"/>
        <w:gridCol w:w="2326"/>
      </w:tblGrid>
      <w:tr w:rsidR="00A6560D" w14:paraId="07B8E686" w14:textId="77777777" w:rsidTr="006B72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14:paraId="58B75686" w14:textId="77777777" w:rsidR="00A6560D" w:rsidRPr="00512573" w:rsidRDefault="00A6560D" w:rsidP="006B728C">
            <w:pPr>
              <w:jc w:val="both"/>
              <w:rPr>
                <w:sz w:val="24"/>
                <w:szCs w:val="24"/>
              </w:rPr>
            </w:pPr>
            <w:r w:rsidRPr="00512573">
              <w:rPr>
                <w:sz w:val="24"/>
                <w:szCs w:val="24"/>
              </w:rPr>
              <w:t>Структура контингенту</w:t>
            </w:r>
          </w:p>
        </w:tc>
        <w:tc>
          <w:tcPr>
            <w:tcW w:w="4446" w:type="dxa"/>
            <w:gridSpan w:val="2"/>
            <w:tcBorders>
              <w:top w:val="single" w:sz="4" w:space="0" w:color="666666"/>
              <w:left w:val="single" w:sz="4" w:space="0" w:color="666666"/>
              <w:right w:val="single" w:sz="4" w:space="0" w:color="666666"/>
            </w:tcBorders>
            <w:hideMark/>
          </w:tcPr>
          <w:p w14:paraId="0C7F38F6" w14:textId="77777777" w:rsidR="00A6560D" w:rsidRPr="00512573" w:rsidRDefault="00A6560D" w:rsidP="006B728C">
            <w:pPr>
              <w:jc w:val="both"/>
              <w:cnfStyle w:val="100000000000" w:firstRow="1" w:lastRow="0" w:firstColumn="0" w:lastColumn="0" w:oddVBand="0" w:evenVBand="0" w:oddHBand="0" w:evenHBand="0" w:firstRowFirstColumn="0" w:firstRowLastColumn="0" w:lastRowFirstColumn="0" w:lastRowLastColumn="0"/>
              <w:rPr>
                <w:sz w:val="24"/>
                <w:szCs w:val="24"/>
              </w:rPr>
            </w:pPr>
            <w:r w:rsidRPr="00512573">
              <w:rPr>
                <w:sz w:val="24"/>
                <w:szCs w:val="24"/>
              </w:rPr>
              <w:t>Навчальний рік</w:t>
            </w:r>
          </w:p>
        </w:tc>
      </w:tr>
      <w:tr w:rsidR="00A6560D" w14:paraId="4D7F3A9A" w14:textId="77777777" w:rsidTr="006B72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14:paraId="5B705C26" w14:textId="77777777" w:rsidR="00A6560D" w:rsidRPr="00512573" w:rsidRDefault="00A6560D" w:rsidP="006B728C">
            <w:pPr>
              <w:rPr>
                <w:sz w:val="24"/>
                <w:szCs w:val="24"/>
              </w:rPr>
            </w:pPr>
          </w:p>
        </w:tc>
        <w:tc>
          <w:tcPr>
            <w:tcW w:w="2120" w:type="dxa"/>
            <w:tcBorders>
              <w:top w:val="single" w:sz="4" w:space="0" w:color="666666"/>
              <w:left w:val="single" w:sz="4" w:space="0" w:color="666666"/>
              <w:bottom w:val="single" w:sz="4" w:space="0" w:color="666666"/>
              <w:right w:val="single" w:sz="4" w:space="0" w:color="666666"/>
            </w:tcBorders>
            <w:hideMark/>
          </w:tcPr>
          <w:p w14:paraId="008C03DC" w14:textId="77777777" w:rsidR="00A6560D" w:rsidRPr="00512573" w:rsidRDefault="00A6560D"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sidRPr="00512573">
              <w:rPr>
                <w:sz w:val="24"/>
                <w:szCs w:val="24"/>
              </w:rPr>
              <w:t>Поточний</w:t>
            </w:r>
          </w:p>
        </w:tc>
        <w:tc>
          <w:tcPr>
            <w:tcW w:w="2326" w:type="dxa"/>
            <w:tcBorders>
              <w:top w:val="single" w:sz="4" w:space="0" w:color="666666"/>
              <w:left w:val="single" w:sz="4" w:space="0" w:color="666666"/>
              <w:bottom w:val="single" w:sz="4" w:space="0" w:color="666666"/>
              <w:right w:val="single" w:sz="4" w:space="0" w:color="666666"/>
            </w:tcBorders>
            <w:hideMark/>
          </w:tcPr>
          <w:p w14:paraId="167CD189" w14:textId="77777777" w:rsidR="00A6560D" w:rsidRPr="00512573" w:rsidRDefault="00A6560D"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sidRPr="00512573">
              <w:rPr>
                <w:sz w:val="24"/>
                <w:szCs w:val="24"/>
              </w:rPr>
              <w:t>Попередній</w:t>
            </w:r>
          </w:p>
        </w:tc>
      </w:tr>
      <w:tr w:rsidR="00A6560D" w14:paraId="6708EC9A" w14:textId="77777777" w:rsidTr="006B728C">
        <w:trPr>
          <w:jc w:val="center"/>
        </w:trPr>
        <w:tc>
          <w:tcPr>
            <w:cnfStyle w:val="001000000000" w:firstRow="0" w:lastRow="0" w:firstColumn="1" w:lastColumn="0" w:oddVBand="0" w:evenVBand="0" w:oddHBand="0" w:evenHBand="0" w:firstRowFirstColumn="0" w:firstRowLastColumn="0" w:lastRowFirstColumn="0" w:lastRowLastColumn="0"/>
            <w:tcW w:w="4119" w:type="dxa"/>
            <w:tcBorders>
              <w:top w:val="single" w:sz="4" w:space="0" w:color="666666"/>
              <w:left w:val="single" w:sz="4" w:space="0" w:color="666666"/>
              <w:bottom w:val="single" w:sz="4" w:space="0" w:color="666666"/>
              <w:right w:val="single" w:sz="4" w:space="0" w:color="666666"/>
            </w:tcBorders>
            <w:hideMark/>
          </w:tcPr>
          <w:p w14:paraId="24F81661" w14:textId="77777777" w:rsidR="00A6560D" w:rsidRDefault="00A6560D" w:rsidP="006B728C">
            <w:pPr>
              <w:jc w:val="both"/>
              <w:rPr>
                <w:sz w:val="24"/>
                <w:szCs w:val="24"/>
              </w:rPr>
            </w:pPr>
            <w:r>
              <w:rPr>
                <w:sz w:val="24"/>
                <w:szCs w:val="24"/>
              </w:rPr>
              <w:t>Кількість учнів</w:t>
            </w:r>
          </w:p>
        </w:tc>
        <w:tc>
          <w:tcPr>
            <w:tcW w:w="2120" w:type="dxa"/>
            <w:tcBorders>
              <w:top w:val="single" w:sz="4" w:space="0" w:color="666666"/>
              <w:left w:val="single" w:sz="4" w:space="0" w:color="666666"/>
              <w:bottom w:val="single" w:sz="4" w:space="0" w:color="666666"/>
              <w:right w:val="single" w:sz="4" w:space="0" w:color="666666"/>
            </w:tcBorders>
            <w:hideMark/>
          </w:tcPr>
          <w:p w14:paraId="5C7F3CBC" w14:textId="738EDA04" w:rsidR="00A6560D" w:rsidRPr="00AB67EE" w:rsidRDefault="00B303F6" w:rsidP="006B728C">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w:t>
            </w:r>
            <w:r w:rsidR="00761F4E">
              <w:rPr>
                <w:color w:val="auto"/>
                <w:sz w:val="24"/>
                <w:szCs w:val="24"/>
              </w:rPr>
              <w:t>71</w:t>
            </w:r>
          </w:p>
        </w:tc>
        <w:tc>
          <w:tcPr>
            <w:tcW w:w="2326" w:type="dxa"/>
            <w:tcBorders>
              <w:top w:val="single" w:sz="4" w:space="0" w:color="666666"/>
              <w:left w:val="single" w:sz="4" w:space="0" w:color="666666"/>
              <w:bottom w:val="single" w:sz="4" w:space="0" w:color="666666"/>
              <w:right w:val="single" w:sz="4" w:space="0" w:color="666666"/>
            </w:tcBorders>
            <w:hideMark/>
          </w:tcPr>
          <w:p w14:paraId="1849ECAA" w14:textId="22CDDB16" w:rsidR="00A6560D" w:rsidRPr="00AB67EE" w:rsidRDefault="00B303F6" w:rsidP="006B728C">
            <w:p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778</w:t>
            </w:r>
          </w:p>
        </w:tc>
      </w:tr>
      <w:tr w:rsidR="00A6560D" w14:paraId="6437B849" w14:textId="77777777" w:rsidTr="006B72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9" w:type="dxa"/>
            <w:tcBorders>
              <w:top w:val="single" w:sz="4" w:space="0" w:color="666666"/>
              <w:left w:val="single" w:sz="4" w:space="0" w:color="666666"/>
              <w:bottom w:val="single" w:sz="4" w:space="0" w:color="666666"/>
              <w:right w:val="single" w:sz="4" w:space="0" w:color="666666"/>
            </w:tcBorders>
            <w:hideMark/>
          </w:tcPr>
          <w:p w14:paraId="5C69CEA6" w14:textId="77777777" w:rsidR="00A6560D" w:rsidRDefault="00A6560D" w:rsidP="006B728C">
            <w:pPr>
              <w:jc w:val="both"/>
              <w:rPr>
                <w:sz w:val="24"/>
                <w:szCs w:val="24"/>
              </w:rPr>
            </w:pPr>
            <w:r>
              <w:rPr>
                <w:sz w:val="24"/>
                <w:szCs w:val="24"/>
              </w:rPr>
              <w:t>Загальна кількість класів:</w:t>
            </w:r>
          </w:p>
        </w:tc>
        <w:tc>
          <w:tcPr>
            <w:tcW w:w="2120" w:type="dxa"/>
            <w:tcBorders>
              <w:top w:val="single" w:sz="4" w:space="0" w:color="666666"/>
              <w:left w:val="single" w:sz="4" w:space="0" w:color="666666"/>
              <w:bottom w:val="single" w:sz="4" w:space="0" w:color="666666"/>
              <w:right w:val="single" w:sz="4" w:space="0" w:color="666666"/>
            </w:tcBorders>
            <w:hideMark/>
          </w:tcPr>
          <w:p w14:paraId="62299610" w14:textId="77777777" w:rsidR="00A6560D" w:rsidRDefault="00A6560D"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p>
        </w:tc>
        <w:tc>
          <w:tcPr>
            <w:tcW w:w="2326" w:type="dxa"/>
            <w:tcBorders>
              <w:top w:val="single" w:sz="4" w:space="0" w:color="666666"/>
              <w:left w:val="single" w:sz="4" w:space="0" w:color="666666"/>
              <w:bottom w:val="single" w:sz="4" w:space="0" w:color="666666"/>
              <w:right w:val="single" w:sz="4" w:space="0" w:color="666666"/>
            </w:tcBorders>
            <w:hideMark/>
          </w:tcPr>
          <w:p w14:paraId="706EC2E5" w14:textId="77777777" w:rsidR="00A6560D" w:rsidRDefault="00A6560D"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p>
        </w:tc>
      </w:tr>
    </w:tbl>
    <w:p w14:paraId="48A5B457" w14:textId="1515E675" w:rsidR="00A6560D" w:rsidRDefault="00A6560D" w:rsidP="00A6560D">
      <w:pPr>
        <w:spacing w:after="0" w:line="240" w:lineRule="auto"/>
        <w:ind w:firstLine="709"/>
        <w:jc w:val="both"/>
        <w:rPr>
          <w:sz w:val="24"/>
          <w:szCs w:val="24"/>
          <w:lang w:val="ru-RU"/>
        </w:rPr>
      </w:pPr>
      <w:r>
        <w:rPr>
          <w:rFonts w:ascii="Times New Roman" w:hAnsi="Times New Roman" w:cs="Times New Roman"/>
          <w:sz w:val="24"/>
          <w:szCs w:val="24"/>
        </w:rPr>
        <w:t>Середня наповнюваність класів у 202</w:t>
      </w:r>
      <w:r w:rsidR="00B303F6">
        <w:rPr>
          <w:rFonts w:ascii="Times New Roman" w:hAnsi="Times New Roman" w:cs="Times New Roman"/>
          <w:sz w:val="24"/>
          <w:szCs w:val="24"/>
        </w:rPr>
        <w:t>3</w:t>
      </w:r>
      <w:r>
        <w:rPr>
          <w:rFonts w:ascii="Times New Roman" w:hAnsi="Times New Roman" w:cs="Times New Roman"/>
          <w:sz w:val="24"/>
          <w:szCs w:val="24"/>
        </w:rPr>
        <w:t>/202</w:t>
      </w:r>
      <w:r w:rsidR="00B303F6">
        <w:rPr>
          <w:rFonts w:ascii="Times New Roman" w:hAnsi="Times New Roman" w:cs="Times New Roman"/>
          <w:sz w:val="24"/>
          <w:szCs w:val="24"/>
        </w:rPr>
        <w:t>4</w:t>
      </w:r>
      <w:r>
        <w:rPr>
          <w:rFonts w:ascii="Times New Roman" w:hAnsi="Times New Roman" w:cs="Times New Roman"/>
          <w:sz w:val="24"/>
          <w:szCs w:val="24"/>
        </w:rPr>
        <w:t xml:space="preserve"> навчальному році становить 2</w:t>
      </w:r>
      <w:r w:rsidR="00761F4E">
        <w:rPr>
          <w:rFonts w:ascii="Times New Roman" w:hAnsi="Times New Roman" w:cs="Times New Roman"/>
          <w:sz w:val="24"/>
          <w:szCs w:val="24"/>
        </w:rPr>
        <w:t>4</w:t>
      </w:r>
      <w:r>
        <w:rPr>
          <w:rFonts w:ascii="Times New Roman" w:hAnsi="Times New Roman" w:cs="Times New Roman"/>
          <w:sz w:val="24"/>
          <w:szCs w:val="24"/>
        </w:rPr>
        <w:t>,</w:t>
      </w:r>
      <w:r w:rsidR="00761F4E">
        <w:rPr>
          <w:rFonts w:ascii="Times New Roman" w:hAnsi="Times New Roman" w:cs="Times New Roman"/>
          <w:sz w:val="24"/>
          <w:szCs w:val="24"/>
        </w:rPr>
        <w:t>9</w:t>
      </w:r>
      <w:r>
        <w:rPr>
          <w:rFonts w:ascii="Times New Roman" w:hAnsi="Times New Roman" w:cs="Times New Roman"/>
          <w:sz w:val="24"/>
          <w:szCs w:val="24"/>
        </w:rPr>
        <w:t xml:space="preserve"> учнів. </w:t>
      </w:r>
    </w:p>
    <w:p w14:paraId="796638DD" w14:textId="516257FB" w:rsidR="00A6560D" w:rsidRDefault="00D05B91" w:rsidP="00D05B91">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 xml:space="preserve">                                                                </w:t>
      </w:r>
      <w:r w:rsidR="00A6560D">
        <w:rPr>
          <w:rFonts w:ascii="Times New Roman" w:hAnsi="Times New Roman" w:cs="Times New Roman"/>
          <w:b/>
          <w:sz w:val="24"/>
          <w:szCs w:val="24"/>
        </w:rPr>
        <w:t>Аналіз руху учнів</w:t>
      </w:r>
    </w:p>
    <w:tbl>
      <w:tblPr>
        <w:tblStyle w:val="61"/>
        <w:tblW w:w="8565" w:type="dxa"/>
        <w:jc w:val="center"/>
        <w:tblInd w:w="0" w:type="dxa"/>
        <w:tblLook w:val="04A0" w:firstRow="1" w:lastRow="0" w:firstColumn="1" w:lastColumn="0" w:noHBand="0" w:noVBand="1"/>
      </w:tblPr>
      <w:tblGrid>
        <w:gridCol w:w="2142"/>
        <w:gridCol w:w="1987"/>
        <w:gridCol w:w="2294"/>
        <w:gridCol w:w="2142"/>
      </w:tblGrid>
      <w:tr w:rsidR="00A6560D" w14:paraId="35530080" w14:textId="77777777" w:rsidTr="006B72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14:paraId="61A0780F" w14:textId="0CC2071C" w:rsidR="00A6560D" w:rsidRDefault="00A6560D" w:rsidP="006B728C">
            <w:pPr>
              <w:jc w:val="both"/>
              <w:rPr>
                <w:sz w:val="24"/>
                <w:szCs w:val="24"/>
              </w:rPr>
            </w:pPr>
            <w:r>
              <w:rPr>
                <w:sz w:val="24"/>
                <w:szCs w:val="24"/>
              </w:rPr>
              <w:t>Учнів на початок 202</w:t>
            </w:r>
            <w:r w:rsidR="00761F4E">
              <w:rPr>
                <w:sz w:val="24"/>
                <w:szCs w:val="24"/>
              </w:rPr>
              <w:t>3</w:t>
            </w:r>
            <w:r>
              <w:rPr>
                <w:sz w:val="24"/>
                <w:szCs w:val="24"/>
              </w:rPr>
              <w:t>/202</w:t>
            </w:r>
            <w:r w:rsidR="00761F4E">
              <w:rPr>
                <w:sz w:val="24"/>
                <w:szCs w:val="24"/>
              </w:rPr>
              <w:t>4</w:t>
            </w:r>
            <w:r>
              <w:rPr>
                <w:sz w:val="24"/>
                <w:szCs w:val="24"/>
              </w:rPr>
              <w:t xml:space="preserve"> н/р</w:t>
            </w:r>
          </w:p>
        </w:tc>
        <w:tc>
          <w:tcPr>
            <w:tcW w:w="2235" w:type="dxa"/>
            <w:tcBorders>
              <w:top w:val="single" w:sz="4" w:space="0" w:color="666666"/>
              <w:left w:val="single" w:sz="4" w:space="0" w:color="666666"/>
              <w:right w:val="single" w:sz="4" w:space="0" w:color="666666"/>
            </w:tcBorders>
            <w:shd w:val="clear" w:color="auto" w:fill="FFF2CC"/>
            <w:hideMark/>
          </w:tcPr>
          <w:p w14:paraId="642AC85D" w14:textId="77777777" w:rsidR="00A6560D" w:rsidRDefault="00A6560D" w:rsidP="006B728C">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Вибуло</w:t>
            </w:r>
          </w:p>
        </w:tc>
        <w:tc>
          <w:tcPr>
            <w:tcW w:w="2580" w:type="dxa"/>
            <w:tcBorders>
              <w:top w:val="single" w:sz="4" w:space="0" w:color="666666"/>
              <w:left w:val="single" w:sz="4" w:space="0" w:color="666666"/>
              <w:right w:val="single" w:sz="4" w:space="0" w:color="666666"/>
            </w:tcBorders>
            <w:shd w:val="clear" w:color="auto" w:fill="FFF2CC"/>
            <w:hideMark/>
          </w:tcPr>
          <w:p w14:paraId="58558DB9" w14:textId="77777777" w:rsidR="00A6560D" w:rsidRDefault="00A6560D" w:rsidP="006B728C">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Прибуло</w:t>
            </w:r>
          </w:p>
        </w:tc>
        <w:tc>
          <w:tcPr>
            <w:tcW w:w="2370" w:type="dxa"/>
            <w:tcBorders>
              <w:top w:val="single" w:sz="4" w:space="0" w:color="666666"/>
              <w:left w:val="single" w:sz="4" w:space="0" w:color="666666"/>
              <w:right w:val="single" w:sz="4" w:space="0" w:color="666666"/>
            </w:tcBorders>
            <w:shd w:val="clear" w:color="auto" w:fill="FFF2CC"/>
            <w:hideMark/>
          </w:tcPr>
          <w:p w14:paraId="652AC84C" w14:textId="7C6B8C75" w:rsidR="00A6560D" w:rsidRDefault="00A6560D" w:rsidP="006B728C">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Учнів на кінець 202</w:t>
            </w:r>
            <w:r w:rsidR="00761F4E">
              <w:rPr>
                <w:sz w:val="24"/>
                <w:szCs w:val="24"/>
              </w:rPr>
              <w:t>3</w:t>
            </w:r>
            <w:r>
              <w:rPr>
                <w:sz w:val="24"/>
                <w:szCs w:val="24"/>
              </w:rPr>
              <w:t>/202</w:t>
            </w:r>
            <w:r w:rsidR="00761F4E">
              <w:rPr>
                <w:sz w:val="24"/>
                <w:szCs w:val="24"/>
              </w:rPr>
              <w:t xml:space="preserve">4 </w:t>
            </w:r>
            <w:r>
              <w:rPr>
                <w:sz w:val="24"/>
                <w:szCs w:val="24"/>
              </w:rPr>
              <w:t>н/р</w:t>
            </w:r>
          </w:p>
        </w:tc>
      </w:tr>
      <w:tr w:rsidR="00A6560D" w14:paraId="5AF92DB1" w14:textId="77777777" w:rsidTr="006B728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hideMark/>
          </w:tcPr>
          <w:p w14:paraId="4C46EFC3" w14:textId="3C6C1A69" w:rsidR="00A6560D" w:rsidRDefault="00761F4E" w:rsidP="006B728C">
            <w:pPr>
              <w:jc w:val="both"/>
              <w:rPr>
                <w:sz w:val="24"/>
                <w:szCs w:val="24"/>
              </w:rPr>
            </w:pPr>
            <w:r>
              <w:rPr>
                <w:sz w:val="24"/>
                <w:szCs w:val="24"/>
              </w:rPr>
              <w:t>771</w:t>
            </w:r>
          </w:p>
        </w:tc>
        <w:tc>
          <w:tcPr>
            <w:tcW w:w="2235" w:type="dxa"/>
            <w:tcBorders>
              <w:top w:val="single" w:sz="4" w:space="0" w:color="666666"/>
              <w:left w:val="single" w:sz="4" w:space="0" w:color="666666"/>
              <w:bottom w:val="single" w:sz="4" w:space="0" w:color="666666"/>
              <w:right w:val="single" w:sz="4" w:space="0" w:color="666666"/>
            </w:tcBorders>
            <w:hideMark/>
          </w:tcPr>
          <w:p w14:paraId="5868EDB2" w14:textId="4F1AE262" w:rsidR="00A6560D" w:rsidRDefault="00761F4E"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40</w:t>
            </w:r>
          </w:p>
        </w:tc>
        <w:tc>
          <w:tcPr>
            <w:tcW w:w="2580" w:type="dxa"/>
            <w:tcBorders>
              <w:top w:val="single" w:sz="4" w:space="0" w:color="666666"/>
              <w:left w:val="single" w:sz="4" w:space="0" w:color="666666"/>
              <w:bottom w:val="single" w:sz="4" w:space="0" w:color="666666"/>
              <w:right w:val="single" w:sz="4" w:space="0" w:color="666666"/>
            </w:tcBorders>
            <w:hideMark/>
          </w:tcPr>
          <w:p w14:paraId="4C73A80B" w14:textId="08A98097" w:rsidR="00A6560D" w:rsidRDefault="00761F4E"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c>
          <w:tcPr>
            <w:tcW w:w="2370" w:type="dxa"/>
            <w:tcBorders>
              <w:top w:val="single" w:sz="4" w:space="0" w:color="666666"/>
              <w:left w:val="single" w:sz="4" w:space="0" w:color="666666"/>
              <w:bottom w:val="single" w:sz="4" w:space="0" w:color="666666"/>
              <w:right w:val="single" w:sz="4" w:space="0" w:color="666666"/>
            </w:tcBorders>
            <w:hideMark/>
          </w:tcPr>
          <w:p w14:paraId="0C029ACC" w14:textId="5AA40EAD" w:rsidR="00A6560D" w:rsidRDefault="00A6560D" w:rsidP="006B728C">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w:t>
            </w:r>
            <w:r w:rsidR="00761F4E">
              <w:rPr>
                <w:sz w:val="24"/>
                <w:szCs w:val="24"/>
              </w:rPr>
              <w:t>35</w:t>
            </w:r>
          </w:p>
        </w:tc>
      </w:tr>
    </w:tbl>
    <w:p w14:paraId="245AD83D" w14:textId="3380EC5E"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Аналіз причин руху учнів свідчить, що вони зумовлені зміною місця проживання ро</w:t>
      </w:r>
      <w:r w:rsidR="004D600A">
        <w:rPr>
          <w:rFonts w:ascii="Times New Roman" w:hAnsi="Times New Roman" w:cs="Times New Roman"/>
          <w:sz w:val="24"/>
          <w:szCs w:val="24"/>
        </w:rPr>
        <w:t>дини або пов’язані з переїздами, викликаними воєнним станом.</w:t>
      </w:r>
      <w:r>
        <w:rPr>
          <w:rFonts w:ascii="Times New Roman" w:hAnsi="Times New Roman" w:cs="Times New Roman"/>
          <w:sz w:val="24"/>
          <w:szCs w:val="24"/>
        </w:rPr>
        <w:t xml:space="preserve"> Основними заходами зі збереження контингенту учнів у 202</w:t>
      </w:r>
      <w:r w:rsidR="00761F4E">
        <w:rPr>
          <w:rFonts w:ascii="Times New Roman" w:hAnsi="Times New Roman" w:cs="Times New Roman"/>
          <w:sz w:val="24"/>
          <w:szCs w:val="24"/>
        </w:rPr>
        <w:t>3</w:t>
      </w:r>
      <w:r>
        <w:rPr>
          <w:rFonts w:ascii="Times New Roman" w:hAnsi="Times New Roman" w:cs="Times New Roman"/>
          <w:sz w:val="24"/>
          <w:szCs w:val="24"/>
        </w:rPr>
        <w:t>/202</w:t>
      </w:r>
      <w:r w:rsidR="00761F4E">
        <w:rPr>
          <w:rFonts w:ascii="Times New Roman" w:hAnsi="Times New Roman" w:cs="Times New Roman"/>
          <w:sz w:val="24"/>
          <w:szCs w:val="24"/>
        </w:rPr>
        <w:t>4</w:t>
      </w:r>
      <w:r>
        <w:rPr>
          <w:rFonts w:ascii="Times New Roman" w:hAnsi="Times New Roman" w:cs="Times New Roman"/>
          <w:sz w:val="24"/>
          <w:szCs w:val="24"/>
        </w:rPr>
        <w:t xml:space="preserve"> навчальному році були організація обліку дітей та підлітків  на території обслуговування; спільна робота з </w:t>
      </w:r>
      <w:r w:rsidR="00761F4E">
        <w:rPr>
          <w:rFonts w:ascii="Times New Roman" w:hAnsi="Times New Roman" w:cs="Times New Roman"/>
          <w:sz w:val="24"/>
          <w:szCs w:val="24"/>
        </w:rPr>
        <w:t>ЗДО</w:t>
      </w:r>
      <w:r>
        <w:rPr>
          <w:rFonts w:ascii="Times New Roman" w:hAnsi="Times New Roman" w:cs="Times New Roman"/>
          <w:sz w:val="24"/>
          <w:szCs w:val="24"/>
        </w:rPr>
        <w:t xml:space="preserve">; контроль </w:t>
      </w:r>
      <w:r w:rsidR="00EE5D81">
        <w:rPr>
          <w:rFonts w:ascii="Times New Roman" w:hAnsi="Times New Roman" w:cs="Times New Roman"/>
          <w:sz w:val="24"/>
          <w:szCs w:val="24"/>
        </w:rPr>
        <w:t xml:space="preserve">за </w:t>
      </w:r>
      <w:r>
        <w:rPr>
          <w:rFonts w:ascii="Times New Roman" w:hAnsi="Times New Roman" w:cs="Times New Roman"/>
          <w:sz w:val="24"/>
          <w:szCs w:val="24"/>
        </w:rPr>
        <w:t>відвідування</w:t>
      </w:r>
      <w:r w:rsidR="00EE5D81">
        <w:rPr>
          <w:rFonts w:ascii="Times New Roman" w:hAnsi="Times New Roman" w:cs="Times New Roman"/>
          <w:sz w:val="24"/>
          <w:szCs w:val="24"/>
        </w:rPr>
        <w:t>м</w:t>
      </w:r>
      <w:r>
        <w:rPr>
          <w:rFonts w:ascii="Times New Roman" w:hAnsi="Times New Roman" w:cs="Times New Roman"/>
          <w:sz w:val="24"/>
          <w:szCs w:val="24"/>
        </w:rPr>
        <w:t xml:space="preserve"> учнями навчальних занять;  індивідуальна робота з учнями та батьками; надання закладом якісної освіти.</w:t>
      </w:r>
    </w:p>
    <w:p w14:paraId="4C265614" w14:textId="77777777"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75C126C3" w14:textId="1FD85697"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202</w:t>
      </w:r>
      <w:r w:rsidR="00761F4E">
        <w:rPr>
          <w:rFonts w:ascii="Times New Roman" w:hAnsi="Times New Roman" w:cs="Times New Roman"/>
          <w:sz w:val="24"/>
          <w:szCs w:val="24"/>
        </w:rPr>
        <w:t>3</w:t>
      </w:r>
      <w:r>
        <w:rPr>
          <w:rFonts w:ascii="Times New Roman" w:hAnsi="Times New Roman" w:cs="Times New Roman"/>
          <w:sz w:val="24"/>
          <w:szCs w:val="24"/>
        </w:rPr>
        <w:t>/202</w:t>
      </w:r>
      <w:r w:rsidR="00761F4E">
        <w:rPr>
          <w:rFonts w:ascii="Times New Roman" w:hAnsi="Times New Roman" w:cs="Times New Roman"/>
          <w:sz w:val="24"/>
          <w:szCs w:val="24"/>
        </w:rPr>
        <w:t>4</w:t>
      </w:r>
      <w:r>
        <w:rPr>
          <w:rFonts w:ascii="Times New Roman" w:hAnsi="Times New Roman" w:cs="Times New Roman"/>
          <w:sz w:val="24"/>
          <w:szCs w:val="24"/>
        </w:rPr>
        <w:t xml:space="preserve"> навчальному році значна увага приділялася роботі з обдарованими дітьми, втілювались у життя заходи щодо реалізації програми «Обдарован</w:t>
      </w:r>
      <w:r w:rsidR="00761F4E">
        <w:rPr>
          <w:rFonts w:ascii="Times New Roman" w:hAnsi="Times New Roman" w:cs="Times New Roman"/>
          <w:sz w:val="24"/>
          <w:szCs w:val="24"/>
        </w:rPr>
        <w:t>ість</w:t>
      </w:r>
      <w:r>
        <w:rPr>
          <w:rFonts w:ascii="Times New Roman" w:hAnsi="Times New Roman" w:cs="Times New Roman"/>
          <w:sz w:val="24"/>
          <w:szCs w:val="24"/>
        </w:rPr>
        <w:t>».</w:t>
      </w:r>
    </w:p>
    <w:p w14:paraId="0DF8FD74" w14:textId="689500A4"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Ефективною формою роботи для реалізації, утвердження своїх здібностей є  олімпіади </w:t>
      </w:r>
      <w:r w:rsidR="00761F4E">
        <w:rPr>
          <w:rFonts w:ascii="Times New Roman" w:hAnsi="Times New Roman" w:cs="Times New Roman"/>
          <w:sz w:val="24"/>
          <w:szCs w:val="24"/>
        </w:rPr>
        <w:t xml:space="preserve">з базових дисциплін </w:t>
      </w:r>
      <w:r>
        <w:rPr>
          <w:rFonts w:ascii="Times New Roman" w:hAnsi="Times New Roman" w:cs="Times New Roman"/>
          <w:sz w:val="24"/>
          <w:szCs w:val="24"/>
        </w:rPr>
        <w:t>та конкурси.</w:t>
      </w:r>
    </w:p>
    <w:p w14:paraId="2420134C" w14:textId="2628FF31"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вико</w:t>
      </w:r>
      <w:r w:rsidR="004D600A">
        <w:rPr>
          <w:rFonts w:ascii="Times New Roman" w:hAnsi="Times New Roman" w:cs="Times New Roman"/>
          <w:sz w:val="24"/>
          <w:szCs w:val="24"/>
        </w:rPr>
        <w:t>нання річного плану роботи ліцею</w:t>
      </w:r>
      <w:r>
        <w:rPr>
          <w:rFonts w:ascii="Times New Roman" w:hAnsi="Times New Roman" w:cs="Times New Roman"/>
          <w:sz w:val="24"/>
          <w:szCs w:val="24"/>
        </w:rPr>
        <w:t xml:space="preserve"> на 202</w:t>
      </w:r>
      <w:r w:rsidR="00761F4E">
        <w:rPr>
          <w:rFonts w:ascii="Times New Roman" w:hAnsi="Times New Roman" w:cs="Times New Roman"/>
          <w:sz w:val="24"/>
          <w:szCs w:val="24"/>
        </w:rPr>
        <w:t>3</w:t>
      </w:r>
      <w:r>
        <w:rPr>
          <w:rFonts w:ascii="Times New Roman" w:hAnsi="Times New Roman" w:cs="Times New Roman"/>
          <w:sz w:val="24"/>
          <w:szCs w:val="24"/>
        </w:rPr>
        <w:t>/202</w:t>
      </w:r>
      <w:r w:rsidR="00761F4E">
        <w:rPr>
          <w:rFonts w:ascii="Times New Roman" w:hAnsi="Times New Roman" w:cs="Times New Roman"/>
          <w:sz w:val="24"/>
          <w:szCs w:val="24"/>
        </w:rPr>
        <w:t>4</w:t>
      </w:r>
      <w:r>
        <w:rPr>
          <w:rFonts w:ascii="Times New Roman" w:hAnsi="Times New Roman" w:cs="Times New Roman"/>
          <w:sz w:val="24"/>
          <w:szCs w:val="24"/>
        </w:rPr>
        <w:t xml:space="preserve"> навчальний рік педагогічним колективом закладу  за</w:t>
      </w:r>
      <w:r w:rsidR="004D600A">
        <w:rPr>
          <w:rFonts w:ascii="Times New Roman" w:hAnsi="Times New Roman" w:cs="Times New Roman"/>
          <w:sz w:val="24"/>
          <w:szCs w:val="24"/>
        </w:rPr>
        <w:t xml:space="preserve">безпечено участь учнів у   </w:t>
      </w:r>
      <w:r w:rsidR="00761F4E">
        <w:rPr>
          <w:rFonts w:ascii="Times New Roman" w:hAnsi="Times New Roman" w:cs="Times New Roman"/>
          <w:sz w:val="24"/>
          <w:szCs w:val="24"/>
        </w:rPr>
        <w:t>І-ІІІ етапах Всеукраїнських олімпіад з базових дисциплін</w:t>
      </w:r>
      <w:r>
        <w:rPr>
          <w:rFonts w:ascii="Times New Roman" w:hAnsi="Times New Roman" w:cs="Times New Roman"/>
          <w:sz w:val="24"/>
          <w:szCs w:val="24"/>
        </w:rPr>
        <w:t>, конкурсах.</w:t>
      </w:r>
      <w:r w:rsidRPr="00761F4E">
        <w:rPr>
          <w:rFonts w:ascii="Times New Roman" w:hAnsi="Times New Roman" w:cs="Times New Roman"/>
          <w:sz w:val="24"/>
          <w:szCs w:val="24"/>
        </w:rPr>
        <w:t xml:space="preserve"> </w:t>
      </w:r>
      <w:r>
        <w:rPr>
          <w:rFonts w:ascii="Times New Roman" w:hAnsi="Times New Roman" w:cs="Times New Roman"/>
          <w:sz w:val="24"/>
          <w:szCs w:val="24"/>
        </w:rPr>
        <w:t xml:space="preserve">Педагогічний колектив закладу працює над створенням належних умов для інтелектуального розвитку учнів, будує освітній процес на основі всебічної педагогічної діагностики. Створено банк даних обдарованих дітей (учасників та призерів </w:t>
      </w:r>
      <w:r w:rsidR="00761F4E">
        <w:rPr>
          <w:rFonts w:ascii="Times New Roman" w:hAnsi="Times New Roman" w:cs="Times New Roman"/>
          <w:sz w:val="24"/>
          <w:szCs w:val="24"/>
        </w:rPr>
        <w:t xml:space="preserve">І-ІІІ етапів </w:t>
      </w:r>
      <w:r>
        <w:rPr>
          <w:rFonts w:ascii="Times New Roman" w:hAnsi="Times New Roman" w:cs="Times New Roman"/>
          <w:sz w:val="24"/>
          <w:szCs w:val="24"/>
        </w:rPr>
        <w:t xml:space="preserve">Всеукраїнських олімпіад з базових дисциплін, </w:t>
      </w:r>
      <w:proofErr w:type="spellStart"/>
      <w:r>
        <w:rPr>
          <w:rFonts w:ascii="Times New Roman" w:hAnsi="Times New Roman" w:cs="Times New Roman"/>
          <w:sz w:val="24"/>
          <w:szCs w:val="24"/>
        </w:rPr>
        <w:t>мовних</w:t>
      </w:r>
      <w:proofErr w:type="spellEnd"/>
      <w:r>
        <w:rPr>
          <w:rFonts w:ascii="Times New Roman" w:hAnsi="Times New Roman" w:cs="Times New Roman"/>
          <w:sz w:val="24"/>
          <w:szCs w:val="24"/>
        </w:rPr>
        <w:t xml:space="preserve"> та інтелектуальних  конкурсів, конкурсу–захисту науково–дослідницьких робіт Рівненської Малої академії наук учнівської молоді, учителів, які підготували  переможців  районних та обласних олімпіад, різноманітних конкурсів та конкурсу-захисту Малої академії наук).</w:t>
      </w:r>
      <w:r w:rsidRPr="00A52C08">
        <w:rPr>
          <w:rFonts w:ascii="Times New Roman" w:hAnsi="Times New Roman" w:cs="Times New Roman"/>
          <w:sz w:val="24"/>
          <w:szCs w:val="24"/>
        </w:rPr>
        <w:t xml:space="preserve"> </w:t>
      </w:r>
      <w:r>
        <w:rPr>
          <w:rFonts w:ascii="Times New Roman" w:hAnsi="Times New Roman" w:cs="Times New Roman"/>
          <w:sz w:val="24"/>
          <w:szCs w:val="24"/>
        </w:rPr>
        <w:t xml:space="preserve">Результативність роботи педагогічного колективу з обдарованою учнівською молоддю простежується через участь учнів в олімпіадах, конкурсах, конкурсах-захистах, турнірах. </w:t>
      </w:r>
      <w:r w:rsidRPr="00A52C08">
        <w:rPr>
          <w:rFonts w:ascii="Times New Roman" w:hAnsi="Times New Roman" w:cs="Times New Roman"/>
          <w:sz w:val="24"/>
          <w:szCs w:val="24"/>
          <w:lang w:val="ru-RU"/>
        </w:rPr>
        <w:t xml:space="preserve"> </w:t>
      </w:r>
      <w:r>
        <w:rPr>
          <w:rFonts w:ascii="Times New Roman" w:hAnsi="Times New Roman" w:cs="Times New Roman"/>
          <w:sz w:val="24"/>
          <w:szCs w:val="24"/>
        </w:rPr>
        <w:t>У 202</w:t>
      </w:r>
      <w:r w:rsidR="00761F4E">
        <w:rPr>
          <w:rFonts w:ascii="Times New Roman" w:hAnsi="Times New Roman" w:cs="Times New Roman"/>
          <w:sz w:val="24"/>
          <w:szCs w:val="24"/>
        </w:rPr>
        <w:t>3</w:t>
      </w:r>
      <w:r>
        <w:rPr>
          <w:rFonts w:ascii="Times New Roman" w:hAnsi="Times New Roman" w:cs="Times New Roman"/>
          <w:sz w:val="24"/>
          <w:szCs w:val="24"/>
        </w:rPr>
        <w:t>/202</w:t>
      </w:r>
      <w:r w:rsidR="00761F4E">
        <w:rPr>
          <w:rFonts w:ascii="Times New Roman" w:hAnsi="Times New Roman" w:cs="Times New Roman"/>
          <w:sz w:val="24"/>
          <w:szCs w:val="24"/>
        </w:rPr>
        <w:t>4</w:t>
      </w:r>
      <w:r>
        <w:rPr>
          <w:rFonts w:ascii="Times New Roman" w:hAnsi="Times New Roman" w:cs="Times New Roman"/>
          <w:sz w:val="24"/>
          <w:szCs w:val="24"/>
        </w:rPr>
        <w:t xml:space="preserve"> навчальному році учні  6-11 класів ліцею представляли заклад  </w:t>
      </w:r>
      <w:r w:rsidR="00E91A2A">
        <w:rPr>
          <w:rFonts w:ascii="Times New Roman" w:hAnsi="Times New Roman" w:cs="Times New Roman"/>
          <w:sz w:val="24"/>
          <w:szCs w:val="24"/>
        </w:rPr>
        <w:t>в</w:t>
      </w:r>
      <w:r>
        <w:rPr>
          <w:rFonts w:ascii="Times New Roman" w:hAnsi="Times New Roman" w:cs="Times New Roman"/>
          <w:sz w:val="24"/>
          <w:szCs w:val="24"/>
        </w:rPr>
        <w:t xml:space="preserve">  олімпіадах. Учні  вибороли 2</w:t>
      </w:r>
      <w:r w:rsidR="00E91A2A">
        <w:rPr>
          <w:rFonts w:ascii="Times New Roman" w:hAnsi="Times New Roman" w:cs="Times New Roman"/>
          <w:sz w:val="24"/>
          <w:szCs w:val="24"/>
        </w:rPr>
        <w:t>5</w:t>
      </w:r>
      <w:r>
        <w:rPr>
          <w:rFonts w:ascii="Times New Roman" w:hAnsi="Times New Roman" w:cs="Times New Roman"/>
          <w:sz w:val="24"/>
          <w:szCs w:val="24"/>
        </w:rPr>
        <w:t xml:space="preserve"> призових місць, із них І – 3, ІІ – 7, ІІІ – 1</w:t>
      </w:r>
      <w:r w:rsidR="00E91A2A">
        <w:rPr>
          <w:rFonts w:ascii="Times New Roman" w:hAnsi="Times New Roman" w:cs="Times New Roman"/>
          <w:sz w:val="24"/>
          <w:szCs w:val="24"/>
        </w:rPr>
        <w:t>5</w:t>
      </w:r>
      <w:r>
        <w:rPr>
          <w:rFonts w:ascii="Times New Roman" w:hAnsi="Times New Roman" w:cs="Times New Roman"/>
          <w:sz w:val="24"/>
          <w:szCs w:val="24"/>
        </w:rPr>
        <w:t xml:space="preserve">. </w:t>
      </w:r>
      <w:r w:rsidRPr="00A52C08">
        <w:rPr>
          <w:rFonts w:ascii="Times New Roman" w:hAnsi="Times New Roman" w:cs="Times New Roman"/>
          <w:sz w:val="24"/>
          <w:szCs w:val="24"/>
        </w:rPr>
        <w:t xml:space="preserve"> </w:t>
      </w:r>
      <w:r>
        <w:rPr>
          <w:rFonts w:ascii="Times New Roman" w:hAnsi="Times New Roman" w:cs="Times New Roman"/>
          <w:sz w:val="24"/>
          <w:szCs w:val="24"/>
        </w:rPr>
        <w:t xml:space="preserve">У </w:t>
      </w:r>
      <w:r w:rsidR="00E91A2A">
        <w:rPr>
          <w:rFonts w:ascii="Times New Roman" w:hAnsi="Times New Roman" w:cs="Times New Roman"/>
          <w:sz w:val="24"/>
          <w:szCs w:val="24"/>
        </w:rPr>
        <w:t xml:space="preserve">чотирьох </w:t>
      </w:r>
      <w:r>
        <w:rPr>
          <w:rFonts w:ascii="Times New Roman" w:hAnsi="Times New Roman" w:cs="Times New Roman"/>
          <w:sz w:val="24"/>
          <w:szCs w:val="24"/>
        </w:rPr>
        <w:t>олімпіадах ста</w:t>
      </w:r>
      <w:r w:rsidR="00E91A2A">
        <w:rPr>
          <w:rFonts w:ascii="Times New Roman" w:hAnsi="Times New Roman" w:cs="Times New Roman"/>
          <w:sz w:val="24"/>
          <w:szCs w:val="24"/>
        </w:rPr>
        <w:t>ла</w:t>
      </w:r>
      <w:r>
        <w:rPr>
          <w:rFonts w:ascii="Times New Roman" w:hAnsi="Times New Roman" w:cs="Times New Roman"/>
          <w:sz w:val="24"/>
          <w:szCs w:val="24"/>
        </w:rPr>
        <w:t xml:space="preserve"> переможцем </w:t>
      </w:r>
      <w:proofErr w:type="spellStart"/>
      <w:r w:rsidR="00E91A2A">
        <w:rPr>
          <w:rFonts w:ascii="Times New Roman" w:hAnsi="Times New Roman" w:cs="Times New Roman"/>
          <w:sz w:val="24"/>
          <w:szCs w:val="24"/>
        </w:rPr>
        <w:t>Курілова</w:t>
      </w:r>
      <w:proofErr w:type="spellEnd"/>
      <w:r w:rsidR="00E91A2A">
        <w:rPr>
          <w:rFonts w:ascii="Times New Roman" w:hAnsi="Times New Roman" w:cs="Times New Roman"/>
          <w:sz w:val="24"/>
          <w:szCs w:val="24"/>
        </w:rPr>
        <w:t xml:space="preserve"> Валерія</w:t>
      </w:r>
      <w:r>
        <w:rPr>
          <w:rFonts w:ascii="Times New Roman" w:hAnsi="Times New Roman" w:cs="Times New Roman"/>
          <w:sz w:val="24"/>
          <w:szCs w:val="24"/>
        </w:rPr>
        <w:t>, уче</w:t>
      </w:r>
      <w:r w:rsidR="00E91A2A">
        <w:rPr>
          <w:rFonts w:ascii="Times New Roman" w:hAnsi="Times New Roman" w:cs="Times New Roman"/>
          <w:sz w:val="24"/>
          <w:szCs w:val="24"/>
        </w:rPr>
        <w:t>ниця 7</w:t>
      </w:r>
      <w:r>
        <w:rPr>
          <w:rFonts w:ascii="Times New Roman" w:hAnsi="Times New Roman" w:cs="Times New Roman"/>
          <w:sz w:val="24"/>
          <w:szCs w:val="24"/>
        </w:rPr>
        <w:t>-</w:t>
      </w:r>
      <w:r w:rsidR="00E91A2A">
        <w:rPr>
          <w:rFonts w:ascii="Times New Roman" w:hAnsi="Times New Roman" w:cs="Times New Roman"/>
          <w:sz w:val="24"/>
          <w:szCs w:val="24"/>
        </w:rPr>
        <w:t>Б</w:t>
      </w:r>
      <w:r>
        <w:rPr>
          <w:rFonts w:ascii="Times New Roman" w:hAnsi="Times New Roman" w:cs="Times New Roman"/>
          <w:sz w:val="24"/>
          <w:szCs w:val="24"/>
        </w:rPr>
        <w:t xml:space="preserve"> класу (</w:t>
      </w:r>
      <w:r w:rsidR="00E91A2A">
        <w:rPr>
          <w:rFonts w:ascii="Times New Roman" w:hAnsi="Times New Roman" w:cs="Times New Roman"/>
          <w:sz w:val="24"/>
          <w:szCs w:val="24"/>
        </w:rPr>
        <w:t>польська мова і література – І місце, українська мова і література, математика – ІІ місце, фізика – ІІІ місце</w:t>
      </w:r>
      <w:r>
        <w:rPr>
          <w:rFonts w:ascii="Times New Roman" w:hAnsi="Times New Roman" w:cs="Times New Roman"/>
          <w:sz w:val="24"/>
          <w:szCs w:val="24"/>
        </w:rPr>
        <w:t>).</w:t>
      </w:r>
      <w:r w:rsidRPr="00A52C08">
        <w:rPr>
          <w:rFonts w:ascii="Times New Roman" w:hAnsi="Times New Roman" w:cs="Times New Roman"/>
          <w:sz w:val="24"/>
          <w:szCs w:val="24"/>
        </w:rPr>
        <w:t xml:space="preserve"> </w:t>
      </w:r>
      <w:r w:rsidR="00E91A2A">
        <w:rPr>
          <w:rFonts w:ascii="Times New Roman" w:hAnsi="Times New Roman" w:cs="Times New Roman"/>
          <w:sz w:val="24"/>
          <w:szCs w:val="24"/>
        </w:rPr>
        <w:t>Три призових</w:t>
      </w:r>
      <w:r w:rsidR="00EF1682">
        <w:rPr>
          <w:rFonts w:ascii="Times New Roman" w:hAnsi="Times New Roman" w:cs="Times New Roman"/>
          <w:sz w:val="24"/>
          <w:szCs w:val="24"/>
        </w:rPr>
        <w:t xml:space="preserve"> місця здобула Мазурик Евеліна, учениця 10-Б класу (англійська мова</w:t>
      </w:r>
      <w:r w:rsidR="00EE5D81">
        <w:rPr>
          <w:rFonts w:ascii="Times New Roman" w:hAnsi="Times New Roman" w:cs="Times New Roman"/>
          <w:sz w:val="24"/>
          <w:szCs w:val="24"/>
        </w:rPr>
        <w:t xml:space="preserve">, </w:t>
      </w:r>
      <w:r w:rsidR="00EF1682">
        <w:rPr>
          <w:rFonts w:ascii="Times New Roman" w:hAnsi="Times New Roman" w:cs="Times New Roman"/>
          <w:sz w:val="24"/>
          <w:szCs w:val="24"/>
        </w:rPr>
        <w:t>географія, польська мова і література – ІІІ місце). Три</w:t>
      </w:r>
      <w:r>
        <w:rPr>
          <w:rFonts w:ascii="Times New Roman" w:hAnsi="Times New Roman" w:cs="Times New Roman"/>
          <w:sz w:val="24"/>
          <w:szCs w:val="24"/>
        </w:rPr>
        <w:t xml:space="preserve"> переможці ІІ етапу Всеукраїнських учнівських олімпіад із навчальних предметів підготували:   </w:t>
      </w:r>
      <w:proofErr w:type="spellStart"/>
      <w:r>
        <w:rPr>
          <w:rFonts w:ascii="Times New Roman" w:hAnsi="Times New Roman" w:cs="Times New Roman"/>
          <w:sz w:val="24"/>
          <w:szCs w:val="24"/>
        </w:rPr>
        <w:t>Гірчук</w:t>
      </w:r>
      <w:proofErr w:type="spellEnd"/>
      <w:r>
        <w:rPr>
          <w:rFonts w:ascii="Times New Roman" w:hAnsi="Times New Roman" w:cs="Times New Roman"/>
          <w:sz w:val="24"/>
          <w:szCs w:val="24"/>
        </w:rPr>
        <w:t xml:space="preserve"> В.В., учитель польської мови</w:t>
      </w:r>
      <w:r w:rsidR="00EF1682">
        <w:rPr>
          <w:rFonts w:ascii="Times New Roman" w:hAnsi="Times New Roman" w:cs="Times New Roman"/>
          <w:sz w:val="24"/>
          <w:szCs w:val="24"/>
        </w:rPr>
        <w:t xml:space="preserve"> та </w:t>
      </w:r>
      <w:r>
        <w:rPr>
          <w:rFonts w:ascii="Times New Roman" w:hAnsi="Times New Roman" w:cs="Times New Roman"/>
          <w:sz w:val="24"/>
          <w:szCs w:val="24"/>
        </w:rPr>
        <w:t>Побережник О.І., учитель інформати</w:t>
      </w:r>
      <w:r w:rsidR="00EF1682">
        <w:rPr>
          <w:rFonts w:ascii="Times New Roman" w:hAnsi="Times New Roman" w:cs="Times New Roman"/>
          <w:sz w:val="24"/>
          <w:szCs w:val="24"/>
        </w:rPr>
        <w:t>ки.</w:t>
      </w:r>
    </w:p>
    <w:p w14:paraId="7D91215F" w14:textId="77777777" w:rsidR="00A6560D" w:rsidRDefault="00A6560D" w:rsidP="00A6560D">
      <w:pPr>
        <w:pStyle w:val="1"/>
        <w:ind w:firstLine="709"/>
        <w:jc w:val="center"/>
        <w:rPr>
          <w:sz w:val="24"/>
        </w:rPr>
      </w:pPr>
      <w:r>
        <w:rPr>
          <w:sz w:val="24"/>
        </w:rPr>
        <w:t>Переможці  ІІ етапу Всеукраїнських учнівських олімпіад</w:t>
      </w:r>
    </w:p>
    <w:p w14:paraId="43BA46C0" w14:textId="1BFAC6A9" w:rsidR="00A6560D" w:rsidRDefault="00A6560D" w:rsidP="00A656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 базових дисциплін у 202</w:t>
      </w:r>
      <w:r w:rsidR="00EF1682">
        <w:rPr>
          <w:rFonts w:ascii="Times New Roman" w:hAnsi="Times New Roman" w:cs="Times New Roman"/>
          <w:b/>
          <w:sz w:val="24"/>
          <w:szCs w:val="24"/>
        </w:rPr>
        <w:t>3</w:t>
      </w:r>
      <w:r>
        <w:rPr>
          <w:rFonts w:ascii="Times New Roman" w:hAnsi="Times New Roman" w:cs="Times New Roman"/>
          <w:b/>
          <w:sz w:val="24"/>
          <w:szCs w:val="24"/>
        </w:rPr>
        <w:t>/202</w:t>
      </w:r>
      <w:r w:rsidR="00EF1682">
        <w:rPr>
          <w:rFonts w:ascii="Times New Roman" w:hAnsi="Times New Roman" w:cs="Times New Roman"/>
          <w:b/>
          <w:sz w:val="24"/>
          <w:szCs w:val="24"/>
        </w:rPr>
        <w:t>4</w:t>
      </w:r>
      <w:r>
        <w:rPr>
          <w:rFonts w:ascii="Times New Roman" w:hAnsi="Times New Roman" w:cs="Times New Roman"/>
          <w:b/>
          <w:sz w:val="24"/>
          <w:szCs w:val="24"/>
        </w:rPr>
        <w:t xml:space="preserve"> навчальному році</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27"/>
        <w:gridCol w:w="2014"/>
        <w:gridCol w:w="2161"/>
        <w:gridCol w:w="828"/>
        <w:gridCol w:w="607"/>
        <w:gridCol w:w="2276"/>
      </w:tblGrid>
      <w:tr w:rsidR="00EF1682" w14:paraId="4146F6AA" w14:textId="77777777" w:rsidTr="00E83936">
        <w:trPr>
          <w:cantSplit/>
          <w:trHeight w:val="781"/>
        </w:trPr>
        <w:tc>
          <w:tcPr>
            <w:tcW w:w="372" w:type="pct"/>
            <w:tcBorders>
              <w:top w:val="single" w:sz="4" w:space="0" w:color="auto"/>
              <w:left w:val="single" w:sz="4" w:space="0" w:color="auto"/>
              <w:bottom w:val="single" w:sz="4" w:space="0" w:color="auto"/>
              <w:right w:val="single" w:sz="4" w:space="0" w:color="auto"/>
            </w:tcBorders>
            <w:hideMark/>
          </w:tcPr>
          <w:p w14:paraId="5C391CB9" w14:textId="77777777" w:rsidR="00EF1682" w:rsidRDefault="00EF1682"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p w14:paraId="160FD168" w14:textId="77777777" w:rsidR="00EF1682" w:rsidRDefault="00EF1682"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за/п</w:t>
            </w:r>
          </w:p>
        </w:tc>
        <w:tc>
          <w:tcPr>
            <w:tcW w:w="1186" w:type="pct"/>
            <w:tcBorders>
              <w:top w:val="single" w:sz="4" w:space="0" w:color="auto"/>
              <w:left w:val="single" w:sz="4" w:space="0" w:color="auto"/>
              <w:bottom w:val="single" w:sz="4" w:space="0" w:color="auto"/>
              <w:right w:val="single" w:sz="4" w:space="0" w:color="auto"/>
            </w:tcBorders>
            <w:hideMark/>
          </w:tcPr>
          <w:p w14:paraId="77E14158" w14:textId="77777777" w:rsidR="00EF1682" w:rsidRDefault="00EF1682"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Назва</w:t>
            </w:r>
            <w:proofErr w:type="spellEnd"/>
            <w:r>
              <w:rPr>
                <w:rFonts w:ascii="Times New Roman" w:hAnsi="Times New Roman" w:cs="Times New Roman"/>
                <w:sz w:val="24"/>
                <w:szCs w:val="24"/>
                <w:lang w:val="ru-RU"/>
              </w:rPr>
              <w:t xml:space="preserve"> предмета</w:t>
            </w:r>
          </w:p>
        </w:tc>
        <w:tc>
          <w:tcPr>
            <w:tcW w:w="1272" w:type="pct"/>
            <w:tcBorders>
              <w:top w:val="single" w:sz="4" w:space="0" w:color="auto"/>
              <w:left w:val="single" w:sz="4" w:space="0" w:color="auto"/>
              <w:bottom w:val="single" w:sz="4" w:space="0" w:color="auto"/>
              <w:right w:val="single" w:sz="4" w:space="0" w:color="auto"/>
            </w:tcBorders>
            <w:hideMark/>
          </w:tcPr>
          <w:p w14:paraId="1794C083" w14:textId="77777777" w:rsidR="00EF1682" w:rsidRDefault="00EF1682" w:rsidP="006B728C">
            <w:pPr>
              <w:spacing w:line="240" w:lineRule="auto"/>
              <w:jc w:val="cente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Прізвище</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ім’я</w:t>
            </w:r>
            <w:proofErr w:type="spellEnd"/>
            <w:r>
              <w:rPr>
                <w:rFonts w:ascii="Times New Roman" w:hAnsi="Times New Roman" w:cs="Times New Roman"/>
                <w:color w:val="000000"/>
                <w:sz w:val="24"/>
                <w:szCs w:val="24"/>
                <w:lang w:val="ru-RU"/>
              </w:rPr>
              <w:t xml:space="preserve"> та по </w:t>
            </w:r>
            <w:proofErr w:type="spellStart"/>
            <w:r>
              <w:rPr>
                <w:rFonts w:ascii="Times New Roman" w:hAnsi="Times New Roman" w:cs="Times New Roman"/>
                <w:color w:val="000000"/>
                <w:sz w:val="24"/>
                <w:szCs w:val="24"/>
                <w:lang w:val="ru-RU"/>
              </w:rPr>
              <w:t>батькові</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учня</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40AA18AA" w14:textId="270F867B" w:rsidR="00EF1682" w:rsidRDefault="00EF1682"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341" w:type="pct"/>
            <w:tcBorders>
              <w:top w:val="single" w:sz="4" w:space="0" w:color="auto"/>
              <w:left w:val="single" w:sz="4" w:space="0" w:color="auto"/>
              <w:bottom w:val="single" w:sz="4" w:space="0" w:color="auto"/>
              <w:right w:val="single" w:sz="4" w:space="0" w:color="auto"/>
            </w:tcBorders>
          </w:tcPr>
          <w:p w14:paraId="5880F8A4" w14:textId="4A555E7C" w:rsidR="00EF1682" w:rsidRDefault="00EF1682"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1340" w:type="pct"/>
            <w:tcBorders>
              <w:top w:val="single" w:sz="4" w:space="0" w:color="auto"/>
              <w:left w:val="single" w:sz="4" w:space="0" w:color="auto"/>
              <w:bottom w:val="single" w:sz="4" w:space="0" w:color="auto"/>
              <w:right w:val="single" w:sz="4" w:space="0" w:color="auto"/>
            </w:tcBorders>
            <w:hideMark/>
          </w:tcPr>
          <w:p w14:paraId="66CF7EF9" w14:textId="77777777" w:rsidR="00EF1682" w:rsidRDefault="00EF1682"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та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p>
        </w:tc>
      </w:tr>
      <w:tr w:rsidR="00EF1682" w14:paraId="44554798"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19F2BB14" w14:textId="49C76103" w:rsidR="00EF1682" w:rsidRDefault="00EF1682"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FFFBE24" w14:textId="5A51CA28" w:rsidR="00EF1682" w:rsidRDefault="00EF1682" w:rsidP="00CD58E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Математика</w:t>
            </w:r>
          </w:p>
        </w:tc>
        <w:tc>
          <w:tcPr>
            <w:tcW w:w="1272" w:type="pct"/>
            <w:tcBorders>
              <w:top w:val="single" w:sz="4" w:space="0" w:color="auto"/>
              <w:left w:val="single" w:sz="4" w:space="0" w:color="auto"/>
              <w:bottom w:val="single" w:sz="4" w:space="0" w:color="auto"/>
              <w:right w:val="single" w:sz="4" w:space="0" w:color="auto"/>
            </w:tcBorders>
            <w:hideMark/>
          </w:tcPr>
          <w:p w14:paraId="3748BE1D" w14:textId="77777777" w:rsidR="00CD58EA"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Перебойчук</w:t>
            </w:r>
            <w:proofErr w:type="spellEnd"/>
            <w:r>
              <w:rPr>
                <w:rFonts w:ascii="Times New Roman" w:hAnsi="Times New Roman" w:cs="Times New Roman"/>
                <w:sz w:val="24"/>
                <w:szCs w:val="24"/>
                <w:lang w:val="ru-RU"/>
              </w:rPr>
              <w:t xml:space="preserve"> Артем</w:t>
            </w:r>
          </w:p>
          <w:p w14:paraId="67416D98" w14:textId="4521A877" w:rsidR="00EF1682" w:rsidRDefault="00EF1682"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Курілова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Валерія</w:t>
            </w:r>
            <w:proofErr w:type="spellEnd"/>
          </w:p>
          <w:p w14:paraId="74E915AB" w14:textId="626139A2" w:rsidR="00CD58EA"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Височанська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Каріна</w:t>
            </w:r>
            <w:proofErr w:type="spellEnd"/>
          </w:p>
          <w:p w14:paraId="50ABDDE5" w14:textId="77777777" w:rsidR="00CD58EA" w:rsidRDefault="00CD58EA" w:rsidP="00CD58E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Гусар </w:t>
            </w:r>
            <w:proofErr w:type="spellStart"/>
            <w:r>
              <w:rPr>
                <w:rFonts w:ascii="Times New Roman" w:hAnsi="Times New Roman" w:cs="Times New Roman"/>
                <w:sz w:val="24"/>
                <w:szCs w:val="24"/>
                <w:lang w:val="ru-RU"/>
              </w:rPr>
              <w:t>Поліна</w:t>
            </w:r>
            <w:proofErr w:type="spellEnd"/>
          </w:p>
          <w:p w14:paraId="612E36AE" w14:textId="31151543" w:rsidR="00CD58EA"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Друзюк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Іванна</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5B5D75BA" w14:textId="77777777" w:rsidR="00EF1682" w:rsidRDefault="00EF1682"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p w14:paraId="0C1B7BEF" w14:textId="77777777"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p w14:paraId="66FAD71F" w14:textId="77777777"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p w14:paraId="3197BC1C" w14:textId="25184E6C"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p w14:paraId="44F4959D" w14:textId="30854D51"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341" w:type="pct"/>
            <w:tcBorders>
              <w:top w:val="single" w:sz="4" w:space="0" w:color="auto"/>
              <w:left w:val="single" w:sz="4" w:space="0" w:color="auto"/>
              <w:bottom w:val="single" w:sz="4" w:space="0" w:color="auto"/>
              <w:right w:val="single" w:sz="4" w:space="0" w:color="auto"/>
            </w:tcBorders>
            <w:hideMark/>
          </w:tcPr>
          <w:p w14:paraId="4FF067B9" w14:textId="2C623D4F"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6-В</w:t>
            </w:r>
          </w:p>
          <w:p w14:paraId="05CAFF70" w14:textId="77777777" w:rsidR="00EF1682" w:rsidRDefault="00EF1682"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7-Б</w:t>
            </w:r>
          </w:p>
          <w:p w14:paraId="02D610DD" w14:textId="77777777"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8-Б</w:t>
            </w:r>
          </w:p>
          <w:p w14:paraId="1CBA31B5" w14:textId="77777777"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p w14:paraId="761C9128" w14:textId="3504432E"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11-Б</w:t>
            </w:r>
          </w:p>
        </w:tc>
        <w:tc>
          <w:tcPr>
            <w:tcW w:w="1340" w:type="pct"/>
            <w:tcBorders>
              <w:top w:val="single" w:sz="4" w:space="0" w:color="auto"/>
              <w:left w:val="single" w:sz="4" w:space="0" w:color="auto"/>
              <w:bottom w:val="single" w:sz="4" w:space="0" w:color="auto"/>
              <w:right w:val="single" w:sz="4" w:space="0" w:color="auto"/>
            </w:tcBorders>
            <w:hideMark/>
          </w:tcPr>
          <w:p w14:paraId="2307F598" w14:textId="180BD660" w:rsidR="00EF1682" w:rsidRDefault="00EF1682"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Садовська</w:t>
            </w:r>
            <w:proofErr w:type="spellEnd"/>
            <w:r>
              <w:rPr>
                <w:rFonts w:ascii="Times New Roman" w:hAnsi="Times New Roman" w:cs="Times New Roman"/>
                <w:sz w:val="24"/>
                <w:szCs w:val="24"/>
                <w:lang w:val="ru-RU"/>
              </w:rPr>
              <w:t xml:space="preserve"> І</w:t>
            </w:r>
            <w:r w:rsidR="00CD58EA">
              <w:rPr>
                <w:rFonts w:ascii="Times New Roman" w:hAnsi="Times New Roman" w:cs="Times New Roman"/>
                <w:sz w:val="24"/>
                <w:szCs w:val="24"/>
                <w:lang w:val="ru-RU"/>
              </w:rPr>
              <w:t>.І.</w:t>
            </w:r>
          </w:p>
          <w:p w14:paraId="710E982C" w14:textId="77777777" w:rsidR="00CD58EA"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Садовська</w:t>
            </w:r>
            <w:proofErr w:type="spellEnd"/>
            <w:r>
              <w:rPr>
                <w:rFonts w:ascii="Times New Roman" w:hAnsi="Times New Roman" w:cs="Times New Roman"/>
                <w:sz w:val="24"/>
                <w:szCs w:val="24"/>
                <w:lang w:val="ru-RU"/>
              </w:rPr>
              <w:t xml:space="preserve"> І.І.</w:t>
            </w:r>
          </w:p>
          <w:p w14:paraId="462F453A" w14:textId="77777777" w:rsidR="00CD58EA"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Кордиш</w:t>
            </w:r>
            <w:proofErr w:type="spellEnd"/>
            <w:r>
              <w:rPr>
                <w:rFonts w:ascii="Times New Roman" w:hAnsi="Times New Roman" w:cs="Times New Roman"/>
                <w:sz w:val="24"/>
                <w:szCs w:val="24"/>
                <w:lang w:val="ru-RU"/>
              </w:rPr>
              <w:t xml:space="preserve"> Т.Г.</w:t>
            </w:r>
          </w:p>
          <w:p w14:paraId="0F5B84E4" w14:textId="77777777" w:rsidR="00CD58EA" w:rsidRDefault="00CD58EA" w:rsidP="00CD58E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Костюк А.В.</w:t>
            </w:r>
          </w:p>
          <w:p w14:paraId="40F9A5AA" w14:textId="4505C6B1" w:rsidR="00CD58EA" w:rsidRDefault="00CD58EA" w:rsidP="00CD58E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Костюк А.В.</w:t>
            </w:r>
          </w:p>
        </w:tc>
      </w:tr>
      <w:tr w:rsidR="00EF1682" w14:paraId="2DE32A0B"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64CDBC57" w14:textId="5D39A5CC" w:rsidR="00EF1682" w:rsidRDefault="00EF1682"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86" w:type="pct"/>
            <w:tcBorders>
              <w:top w:val="single" w:sz="4" w:space="0" w:color="auto"/>
              <w:left w:val="single" w:sz="4" w:space="0" w:color="auto"/>
              <w:bottom w:val="single" w:sz="4" w:space="0" w:color="auto"/>
              <w:right w:val="single" w:sz="4" w:space="0" w:color="auto"/>
            </w:tcBorders>
          </w:tcPr>
          <w:p w14:paraId="43BF3ECE" w14:textId="77777777" w:rsidR="00EF1682" w:rsidRDefault="00EF1682" w:rsidP="00CD58EA">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Географія</w:t>
            </w:r>
            <w:proofErr w:type="spellEnd"/>
          </w:p>
          <w:p w14:paraId="1AD93F94" w14:textId="77777777" w:rsidR="00EF1682" w:rsidRDefault="00EF1682" w:rsidP="00CD58EA">
            <w:pPr>
              <w:spacing w:after="0" w:line="240" w:lineRule="auto"/>
              <w:jc w:val="center"/>
              <w:rPr>
                <w:rFonts w:ascii="Times New Roman" w:hAnsi="Times New Roman" w:cs="Times New Roman"/>
                <w:sz w:val="24"/>
                <w:szCs w:val="24"/>
                <w:lang w:val="ru-RU"/>
              </w:rPr>
            </w:pPr>
          </w:p>
        </w:tc>
        <w:tc>
          <w:tcPr>
            <w:tcW w:w="1272" w:type="pct"/>
            <w:tcBorders>
              <w:top w:val="single" w:sz="4" w:space="0" w:color="auto"/>
              <w:left w:val="single" w:sz="4" w:space="0" w:color="auto"/>
              <w:bottom w:val="single" w:sz="4" w:space="0" w:color="auto"/>
              <w:right w:val="single" w:sz="4" w:space="0" w:color="auto"/>
            </w:tcBorders>
          </w:tcPr>
          <w:p w14:paraId="222FAB7B" w14:textId="77777777" w:rsidR="00EF1682"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Демчук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Дмитро</w:t>
            </w:r>
            <w:proofErr w:type="spellEnd"/>
          </w:p>
          <w:p w14:paraId="1B68C2F8" w14:textId="378A5EEE" w:rsidR="00CD58EA" w:rsidRDefault="00CD58EA" w:rsidP="00CD58E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Мазурик </w:t>
            </w:r>
            <w:proofErr w:type="spellStart"/>
            <w:r>
              <w:rPr>
                <w:rFonts w:ascii="Times New Roman" w:hAnsi="Times New Roman" w:cs="Times New Roman"/>
                <w:sz w:val="24"/>
                <w:szCs w:val="24"/>
                <w:lang w:val="ru-RU"/>
              </w:rPr>
              <w:t>Евеліна</w:t>
            </w:r>
            <w:proofErr w:type="spellEnd"/>
          </w:p>
        </w:tc>
        <w:tc>
          <w:tcPr>
            <w:tcW w:w="489" w:type="pct"/>
            <w:tcBorders>
              <w:top w:val="single" w:sz="4" w:space="0" w:color="auto"/>
              <w:left w:val="single" w:sz="4" w:space="0" w:color="auto"/>
              <w:bottom w:val="single" w:sz="4" w:space="0" w:color="auto"/>
              <w:right w:val="single" w:sz="4" w:space="0" w:color="auto"/>
            </w:tcBorders>
          </w:tcPr>
          <w:p w14:paraId="11EA59B6" w14:textId="77777777" w:rsidR="00EF1682"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p w14:paraId="1D0C7265" w14:textId="0E15C37E"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341" w:type="pct"/>
            <w:tcBorders>
              <w:top w:val="single" w:sz="4" w:space="0" w:color="auto"/>
              <w:left w:val="single" w:sz="4" w:space="0" w:color="auto"/>
              <w:bottom w:val="single" w:sz="4" w:space="0" w:color="auto"/>
              <w:right w:val="single" w:sz="4" w:space="0" w:color="auto"/>
            </w:tcBorders>
            <w:hideMark/>
          </w:tcPr>
          <w:p w14:paraId="43D4583F" w14:textId="77777777" w:rsidR="00EF1682"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EF1682">
              <w:rPr>
                <w:rFonts w:ascii="Times New Roman" w:hAnsi="Times New Roman" w:cs="Times New Roman"/>
                <w:sz w:val="24"/>
                <w:szCs w:val="24"/>
                <w:lang w:val="ru-RU"/>
              </w:rPr>
              <w:t>-Б</w:t>
            </w:r>
          </w:p>
          <w:p w14:paraId="018D5F6B" w14:textId="7169C928"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340" w:type="pct"/>
            <w:tcBorders>
              <w:top w:val="single" w:sz="4" w:space="0" w:color="auto"/>
              <w:left w:val="single" w:sz="4" w:space="0" w:color="auto"/>
              <w:bottom w:val="single" w:sz="4" w:space="0" w:color="auto"/>
              <w:right w:val="single" w:sz="4" w:space="0" w:color="auto"/>
            </w:tcBorders>
            <w:hideMark/>
          </w:tcPr>
          <w:p w14:paraId="60146B02" w14:textId="77777777" w:rsidR="00EF1682" w:rsidRDefault="00EF1682" w:rsidP="00CD58EA">
            <w:pPr>
              <w:spacing w:after="0"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Остапчук Н</w:t>
            </w:r>
            <w:r w:rsidR="00CD58EA">
              <w:rPr>
                <w:rFonts w:ascii="Times New Roman" w:hAnsi="Times New Roman" w:cs="Times New Roman"/>
                <w:color w:val="000000"/>
                <w:sz w:val="24"/>
                <w:szCs w:val="24"/>
                <w:lang w:val="ru-RU" w:eastAsia="uk-UA"/>
              </w:rPr>
              <w:t>.В.</w:t>
            </w:r>
          </w:p>
          <w:p w14:paraId="27922D5E" w14:textId="6F79D432" w:rsidR="00CD58EA" w:rsidRDefault="00CD58EA" w:rsidP="00CD58EA">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Апанчук</w:t>
            </w:r>
            <w:proofErr w:type="spellEnd"/>
            <w:r>
              <w:rPr>
                <w:rFonts w:ascii="Times New Roman" w:hAnsi="Times New Roman" w:cs="Times New Roman"/>
                <w:color w:val="000000"/>
                <w:sz w:val="24"/>
                <w:szCs w:val="24"/>
                <w:lang w:val="ru-RU" w:eastAsia="uk-UA"/>
              </w:rPr>
              <w:t xml:space="preserve"> І.П.</w:t>
            </w:r>
          </w:p>
        </w:tc>
      </w:tr>
      <w:tr w:rsidR="00EF1682" w14:paraId="09BC1EB2"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2AC67A00" w14:textId="51CDE47D" w:rsidR="00EF1682"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3F3D34">
              <w:rPr>
                <w:rFonts w:ascii="Times New Roman" w:hAnsi="Times New Roman" w:cs="Times New Roman"/>
                <w:sz w:val="24"/>
                <w:szCs w:val="24"/>
                <w:lang w:val="ru-RU"/>
              </w:rPr>
              <w:t>.</w:t>
            </w:r>
          </w:p>
        </w:tc>
        <w:tc>
          <w:tcPr>
            <w:tcW w:w="1186" w:type="pct"/>
            <w:tcBorders>
              <w:top w:val="single" w:sz="4" w:space="0" w:color="auto"/>
              <w:left w:val="single" w:sz="4" w:space="0" w:color="auto"/>
              <w:bottom w:val="single" w:sz="4" w:space="0" w:color="auto"/>
              <w:right w:val="single" w:sz="4" w:space="0" w:color="auto"/>
            </w:tcBorders>
            <w:hideMark/>
          </w:tcPr>
          <w:p w14:paraId="1B432DA4" w14:textId="77777777" w:rsidR="00EF1682" w:rsidRDefault="00EF1682" w:rsidP="00CD58EA">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Інформаційні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технології</w:t>
            </w:r>
            <w:proofErr w:type="spellEnd"/>
          </w:p>
        </w:tc>
        <w:tc>
          <w:tcPr>
            <w:tcW w:w="1272" w:type="pct"/>
            <w:tcBorders>
              <w:top w:val="single" w:sz="4" w:space="0" w:color="auto"/>
              <w:left w:val="single" w:sz="4" w:space="0" w:color="auto"/>
              <w:bottom w:val="single" w:sz="4" w:space="0" w:color="auto"/>
              <w:right w:val="single" w:sz="4" w:space="0" w:color="auto"/>
            </w:tcBorders>
            <w:hideMark/>
          </w:tcPr>
          <w:p w14:paraId="779B5644" w14:textId="77777777" w:rsidR="00EF1682" w:rsidRDefault="00CD58EA" w:rsidP="00CD58E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Марчук </w:t>
            </w:r>
            <w:proofErr w:type="spellStart"/>
            <w:r>
              <w:rPr>
                <w:rFonts w:ascii="Times New Roman" w:hAnsi="Times New Roman" w:cs="Times New Roman"/>
                <w:sz w:val="24"/>
                <w:szCs w:val="24"/>
                <w:lang w:val="ru-RU"/>
              </w:rPr>
              <w:t>Олександра</w:t>
            </w:r>
            <w:proofErr w:type="spellEnd"/>
          </w:p>
          <w:p w14:paraId="7B3AA5AC" w14:textId="33966F0D" w:rsidR="00CD58EA" w:rsidRDefault="00CD58EA" w:rsidP="00CD58EA">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Клебан</w:t>
            </w:r>
            <w:proofErr w:type="spellEnd"/>
            <w:r>
              <w:rPr>
                <w:rFonts w:ascii="Times New Roman" w:hAnsi="Times New Roman" w:cs="Times New Roman"/>
                <w:sz w:val="24"/>
                <w:szCs w:val="24"/>
                <w:lang w:val="ru-RU"/>
              </w:rPr>
              <w:t xml:space="preserve"> Назар</w:t>
            </w:r>
          </w:p>
        </w:tc>
        <w:tc>
          <w:tcPr>
            <w:tcW w:w="489" w:type="pct"/>
            <w:tcBorders>
              <w:top w:val="single" w:sz="4" w:space="0" w:color="auto"/>
              <w:left w:val="single" w:sz="4" w:space="0" w:color="auto"/>
              <w:bottom w:val="single" w:sz="4" w:space="0" w:color="auto"/>
              <w:right w:val="single" w:sz="4" w:space="0" w:color="auto"/>
            </w:tcBorders>
            <w:hideMark/>
          </w:tcPr>
          <w:p w14:paraId="001D740E" w14:textId="77777777" w:rsidR="00EF1682" w:rsidRDefault="00EF1682"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p w14:paraId="13F2A110" w14:textId="04F9E759"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tc>
        <w:tc>
          <w:tcPr>
            <w:tcW w:w="341" w:type="pct"/>
            <w:tcBorders>
              <w:top w:val="single" w:sz="4" w:space="0" w:color="auto"/>
              <w:left w:val="single" w:sz="4" w:space="0" w:color="auto"/>
              <w:bottom w:val="single" w:sz="4" w:space="0" w:color="auto"/>
              <w:right w:val="single" w:sz="4" w:space="0" w:color="auto"/>
            </w:tcBorders>
            <w:hideMark/>
          </w:tcPr>
          <w:p w14:paraId="1447EBC3" w14:textId="77777777" w:rsidR="00EF1682" w:rsidRDefault="00EF1682"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p w14:paraId="5E1993BD" w14:textId="72776F9F" w:rsidR="00CD58EA" w:rsidRDefault="00CD58EA" w:rsidP="00CD58EA">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11-Б</w:t>
            </w:r>
          </w:p>
        </w:tc>
        <w:tc>
          <w:tcPr>
            <w:tcW w:w="1340" w:type="pct"/>
            <w:tcBorders>
              <w:top w:val="single" w:sz="4" w:space="0" w:color="auto"/>
              <w:left w:val="single" w:sz="4" w:space="0" w:color="auto"/>
              <w:bottom w:val="single" w:sz="4" w:space="0" w:color="auto"/>
              <w:right w:val="single" w:sz="4" w:space="0" w:color="auto"/>
            </w:tcBorders>
            <w:hideMark/>
          </w:tcPr>
          <w:p w14:paraId="75CFACAE" w14:textId="77777777" w:rsidR="00EF1682" w:rsidRDefault="00EF1682" w:rsidP="00CD58EA">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Побережник</w:t>
            </w:r>
            <w:proofErr w:type="spellEnd"/>
            <w:r>
              <w:rPr>
                <w:rFonts w:ascii="Times New Roman" w:hAnsi="Times New Roman" w:cs="Times New Roman"/>
                <w:color w:val="000000"/>
                <w:sz w:val="24"/>
                <w:szCs w:val="24"/>
                <w:lang w:val="ru-RU" w:eastAsia="uk-UA"/>
              </w:rPr>
              <w:t xml:space="preserve"> О</w:t>
            </w:r>
            <w:r w:rsidR="00CD58EA">
              <w:rPr>
                <w:rFonts w:ascii="Times New Roman" w:hAnsi="Times New Roman" w:cs="Times New Roman"/>
                <w:color w:val="000000"/>
                <w:sz w:val="24"/>
                <w:szCs w:val="24"/>
                <w:lang w:val="ru-RU" w:eastAsia="uk-UA"/>
              </w:rPr>
              <w:t>.І.</w:t>
            </w:r>
          </w:p>
          <w:p w14:paraId="1645AAF4" w14:textId="3B2089B8" w:rsidR="00CD58EA" w:rsidRDefault="00CD58EA" w:rsidP="00CD58EA">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Побережник</w:t>
            </w:r>
            <w:proofErr w:type="spellEnd"/>
            <w:r>
              <w:rPr>
                <w:rFonts w:ascii="Times New Roman" w:hAnsi="Times New Roman" w:cs="Times New Roman"/>
                <w:color w:val="000000"/>
                <w:sz w:val="24"/>
                <w:szCs w:val="24"/>
                <w:lang w:val="ru-RU" w:eastAsia="uk-UA"/>
              </w:rPr>
              <w:t xml:space="preserve"> О.І.</w:t>
            </w:r>
          </w:p>
        </w:tc>
      </w:tr>
      <w:tr w:rsidR="00EF1682" w14:paraId="46529C94"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2BEB3ADA" w14:textId="229BE5DC" w:rsidR="00EF1682" w:rsidRDefault="003F3D34"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86" w:type="pct"/>
            <w:tcBorders>
              <w:top w:val="single" w:sz="4" w:space="0" w:color="auto"/>
              <w:left w:val="single" w:sz="4" w:space="0" w:color="auto"/>
              <w:bottom w:val="single" w:sz="4" w:space="0" w:color="auto"/>
              <w:right w:val="single" w:sz="4" w:space="0" w:color="auto"/>
            </w:tcBorders>
            <w:hideMark/>
          </w:tcPr>
          <w:p w14:paraId="7A3D8725" w14:textId="77777777" w:rsidR="00EF1682" w:rsidRDefault="00EF1682"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Фізика</w:t>
            </w:r>
            <w:proofErr w:type="spellEnd"/>
            <w:r>
              <w:rPr>
                <w:rFonts w:ascii="Times New Roman" w:hAnsi="Times New Roman" w:cs="Times New Roman"/>
                <w:sz w:val="24"/>
                <w:szCs w:val="24"/>
                <w:lang w:val="ru-RU"/>
              </w:rPr>
              <w:t xml:space="preserve"> </w:t>
            </w:r>
          </w:p>
        </w:tc>
        <w:tc>
          <w:tcPr>
            <w:tcW w:w="1272" w:type="pct"/>
            <w:tcBorders>
              <w:top w:val="single" w:sz="4" w:space="0" w:color="auto"/>
              <w:left w:val="single" w:sz="4" w:space="0" w:color="auto"/>
              <w:bottom w:val="single" w:sz="4" w:space="0" w:color="auto"/>
              <w:right w:val="single" w:sz="4" w:space="0" w:color="auto"/>
            </w:tcBorders>
            <w:hideMark/>
          </w:tcPr>
          <w:p w14:paraId="2576A15C" w14:textId="33D57C63" w:rsidR="00EF1682" w:rsidRDefault="003F3D34" w:rsidP="006B728C">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Курілова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Валерія</w:t>
            </w:r>
            <w:proofErr w:type="spellEnd"/>
          </w:p>
        </w:tc>
        <w:tc>
          <w:tcPr>
            <w:tcW w:w="489" w:type="pct"/>
            <w:tcBorders>
              <w:top w:val="single" w:sz="4" w:space="0" w:color="auto"/>
              <w:left w:val="single" w:sz="4" w:space="0" w:color="auto"/>
              <w:bottom w:val="single" w:sz="4" w:space="0" w:color="auto"/>
              <w:right w:val="single" w:sz="4" w:space="0" w:color="auto"/>
            </w:tcBorders>
            <w:hideMark/>
          </w:tcPr>
          <w:p w14:paraId="53191745" w14:textId="2011B91C" w:rsidR="00EF1682" w:rsidRDefault="00EF1682"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r w:rsidR="003F3D34">
              <w:rPr>
                <w:rFonts w:ascii="Times New Roman" w:hAnsi="Times New Roman" w:cs="Times New Roman"/>
                <w:sz w:val="24"/>
                <w:szCs w:val="24"/>
                <w:lang w:val="ru-RU"/>
              </w:rPr>
              <w:t>І</w:t>
            </w:r>
          </w:p>
        </w:tc>
        <w:tc>
          <w:tcPr>
            <w:tcW w:w="341" w:type="pct"/>
            <w:tcBorders>
              <w:top w:val="single" w:sz="4" w:space="0" w:color="auto"/>
              <w:left w:val="single" w:sz="4" w:space="0" w:color="auto"/>
              <w:bottom w:val="single" w:sz="4" w:space="0" w:color="auto"/>
              <w:right w:val="single" w:sz="4" w:space="0" w:color="auto"/>
            </w:tcBorders>
            <w:hideMark/>
          </w:tcPr>
          <w:p w14:paraId="049E8B89" w14:textId="2140B9CE" w:rsidR="00EF1682" w:rsidRDefault="003F3D34"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7-Б</w:t>
            </w:r>
          </w:p>
        </w:tc>
        <w:tc>
          <w:tcPr>
            <w:tcW w:w="1340" w:type="pct"/>
            <w:tcBorders>
              <w:top w:val="single" w:sz="4" w:space="0" w:color="auto"/>
              <w:left w:val="single" w:sz="4" w:space="0" w:color="auto"/>
              <w:bottom w:val="single" w:sz="4" w:space="0" w:color="auto"/>
              <w:right w:val="single" w:sz="4" w:space="0" w:color="auto"/>
            </w:tcBorders>
            <w:hideMark/>
          </w:tcPr>
          <w:p w14:paraId="515BB599" w14:textId="577CE7BF" w:rsidR="00EF1682" w:rsidRDefault="00EF1682" w:rsidP="006B728C">
            <w:pPr>
              <w:spacing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Заверуха І</w:t>
            </w:r>
            <w:r w:rsidR="003F3D34">
              <w:rPr>
                <w:rFonts w:ascii="Times New Roman" w:hAnsi="Times New Roman" w:cs="Times New Roman"/>
                <w:color w:val="000000"/>
                <w:sz w:val="24"/>
                <w:szCs w:val="24"/>
                <w:lang w:val="ru-RU" w:eastAsia="uk-UA"/>
              </w:rPr>
              <w:t>.Б.</w:t>
            </w:r>
          </w:p>
        </w:tc>
      </w:tr>
      <w:tr w:rsidR="003F3D34" w14:paraId="20CF1FD4"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tcPr>
          <w:p w14:paraId="10B01893" w14:textId="63572E66" w:rsidR="003F3D34" w:rsidRDefault="003F3D34"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86" w:type="pct"/>
            <w:tcBorders>
              <w:top w:val="single" w:sz="4" w:space="0" w:color="auto"/>
              <w:left w:val="single" w:sz="4" w:space="0" w:color="auto"/>
              <w:bottom w:val="single" w:sz="4" w:space="0" w:color="auto"/>
              <w:right w:val="single" w:sz="4" w:space="0" w:color="auto"/>
            </w:tcBorders>
          </w:tcPr>
          <w:p w14:paraId="4EAB6E75" w14:textId="4A73AF78" w:rsidR="003F3D34" w:rsidRDefault="003F3D34"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Історія</w:t>
            </w:r>
            <w:proofErr w:type="spellEnd"/>
          </w:p>
        </w:tc>
        <w:tc>
          <w:tcPr>
            <w:tcW w:w="1272" w:type="pct"/>
            <w:tcBorders>
              <w:top w:val="single" w:sz="4" w:space="0" w:color="auto"/>
              <w:left w:val="single" w:sz="4" w:space="0" w:color="auto"/>
              <w:bottom w:val="single" w:sz="4" w:space="0" w:color="auto"/>
              <w:right w:val="single" w:sz="4" w:space="0" w:color="auto"/>
            </w:tcBorders>
          </w:tcPr>
          <w:p w14:paraId="21B95B0B" w14:textId="0BC28497" w:rsidR="003F3D34" w:rsidRDefault="003F3D34" w:rsidP="006B728C">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Журик </w:t>
            </w:r>
            <w:proofErr w:type="spellStart"/>
            <w:r>
              <w:rPr>
                <w:rFonts w:ascii="Times New Roman" w:hAnsi="Times New Roman" w:cs="Times New Roman"/>
                <w:sz w:val="24"/>
                <w:szCs w:val="24"/>
                <w:lang w:val="ru-RU"/>
              </w:rPr>
              <w:t>Анастасія</w:t>
            </w:r>
            <w:proofErr w:type="spellEnd"/>
          </w:p>
        </w:tc>
        <w:tc>
          <w:tcPr>
            <w:tcW w:w="489" w:type="pct"/>
            <w:tcBorders>
              <w:top w:val="single" w:sz="4" w:space="0" w:color="auto"/>
              <w:left w:val="single" w:sz="4" w:space="0" w:color="auto"/>
              <w:bottom w:val="single" w:sz="4" w:space="0" w:color="auto"/>
              <w:right w:val="single" w:sz="4" w:space="0" w:color="auto"/>
            </w:tcBorders>
          </w:tcPr>
          <w:p w14:paraId="5EE674FC" w14:textId="1312710D" w:rsidR="003F3D34" w:rsidRDefault="003F3D34"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341" w:type="pct"/>
            <w:tcBorders>
              <w:top w:val="single" w:sz="4" w:space="0" w:color="auto"/>
              <w:left w:val="single" w:sz="4" w:space="0" w:color="auto"/>
              <w:bottom w:val="single" w:sz="4" w:space="0" w:color="auto"/>
              <w:right w:val="single" w:sz="4" w:space="0" w:color="auto"/>
            </w:tcBorders>
          </w:tcPr>
          <w:p w14:paraId="4A22C608" w14:textId="796B4C11" w:rsidR="003F3D34" w:rsidRDefault="003F3D34"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8-Б</w:t>
            </w:r>
          </w:p>
        </w:tc>
        <w:tc>
          <w:tcPr>
            <w:tcW w:w="1340" w:type="pct"/>
            <w:tcBorders>
              <w:top w:val="single" w:sz="4" w:space="0" w:color="auto"/>
              <w:left w:val="single" w:sz="4" w:space="0" w:color="auto"/>
              <w:bottom w:val="single" w:sz="4" w:space="0" w:color="auto"/>
              <w:right w:val="single" w:sz="4" w:space="0" w:color="auto"/>
            </w:tcBorders>
          </w:tcPr>
          <w:p w14:paraId="3313FC9F" w14:textId="34576A66" w:rsidR="003F3D34" w:rsidRDefault="003F3D34" w:rsidP="006B728C">
            <w:pPr>
              <w:spacing w:line="240" w:lineRule="auto"/>
              <w:jc w:val="both"/>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Середюк</w:t>
            </w:r>
            <w:proofErr w:type="spellEnd"/>
            <w:r>
              <w:rPr>
                <w:rFonts w:ascii="Times New Roman" w:hAnsi="Times New Roman" w:cs="Times New Roman"/>
                <w:color w:val="000000"/>
                <w:sz w:val="24"/>
                <w:szCs w:val="24"/>
                <w:lang w:val="ru-RU" w:eastAsia="uk-UA"/>
              </w:rPr>
              <w:t xml:space="preserve"> А.В.</w:t>
            </w:r>
          </w:p>
        </w:tc>
      </w:tr>
      <w:tr w:rsidR="00EF1682" w14:paraId="66040485"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663727F6" w14:textId="32CEED27" w:rsidR="00EF1682" w:rsidRDefault="00E83936" w:rsidP="00645B8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86" w:type="pct"/>
            <w:tcBorders>
              <w:top w:val="single" w:sz="4" w:space="0" w:color="auto"/>
              <w:left w:val="single" w:sz="4" w:space="0" w:color="auto"/>
              <w:bottom w:val="single" w:sz="4" w:space="0" w:color="auto"/>
              <w:right w:val="single" w:sz="4" w:space="0" w:color="auto"/>
            </w:tcBorders>
            <w:hideMark/>
          </w:tcPr>
          <w:p w14:paraId="6D04ED4B" w14:textId="77777777" w:rsidR="00EF1682" w:rsidRDefault="00EF1682" w:rsidP="00645B8F">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Хімія</w:t>
            </w:r>
            <w:proofErr w:type="spellEnd"/>
            <w:r>
              <w:rPr>
                <w:rFonts w:ascii="Times New Roman" w:hAnsi="Times New Roman" w:cs="Times New Roman"/>
                <w:sz w:val="24"/>
                <w:szCs w:val="24"/>
                <w:lang w:val="ru-RU"/>
              </w:rPr>
              <w:t xml:space="preserve"> </w:t>
            </w:r>
          </w:p>
        </w:tc>
        <w:tc>
          <w:tcPr>
            <w:tcW w:w="1272" w:type="pct"/>
            <w:tcBorders>
              <w:top w:val="single" w:sz="4" w:space="0" w:color="auto"/>
              <w:left w:val="single" w:sz="4" w:space="0" w:color="auto"/>
              <w:bottom w:val="single" w:sz="4" w:space="0" w:color="auto"/>
              <w:right w:val="single" w:sz="4" w:space="0" w:color="auto"/>
            </w:tcBorders>
            <w:hideMark/>
          </w:tcPr>
          <w:p w14:paraId="430FFAB1" w14:textId="77777777" w:rsidR="00EF1682" w:rsidRDefault="003F3D34" w:rsidP="00645B8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Кузьменко </w:t>
            </w:r>
            <w:proofErr w:type="spellStart"/>
            <w:r>
              <w:rPr>
                <w:rFonts w:ascii="Times New Roman" w:hAnsi="Times New Roman" w:cs="Times New Roman"/>
                <w:sz w:val="24"/>
                <w:szCs w:val="24"/>
                <w:lang w:val="ru-RU"/>
              </w:rPr>
              <w:t>Софія</w:t>
            </w:r>
            <w:proofErr w:type="spellEnd"/>
            <w:r>
              <w:rPr>
                <w:rFonts w:ascii="Times New Roman" w:hAnsi="Times New Roman" w:cs="Times New Roman"/>
                <w:sz w:val="24"/>
                <w:szCs w:val="24"/>
                <w:lang w:val="ru-RU"/>
              </w:rPr>
              <w:t xml:space="preserve"> </w:t>
            </w:r>
          </w:p>
          <w:p w14:paraId="711049C8" w14:textId="3446131B" w:rsidR="003F3D34" w:rsidRDefault="003F3D34" w:rsidP="00645B8F">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Клебан</w:t>
            </w:r>
            <w:proofErr w:type="spellEnd"/>
            <w:r>
              <w:rPr>
                <w:rFonts w:ascii="Times New Roman" w:hAnsi="Times New Roman" w:cs="Times New Roman"/>
                <w:sz w:val="24"/>
                <w:szCs w:val="24"/>
                <w:lang w:val="ru-RU"/>
              </w:rPr>
              <w:t xml:space="preserve"> Назар</w:t>
            </w:r>
          </w:p>
        </w:tc>
        <w:tc>
          <w:tcPr>
            <w:tcW w:w="489" w:type="pct"/>
            <w:tcBorders>
              <w:top w:val="single" w:sz="4" w:space="0" w:color="auto"/>
              <w:left w:val="single" w:sz="4" w:space="0" w:color="auto"/>
              <w:bottom w:val="single" w:sz="4" w:space="0" w:color="auto"/>
              <w:right w:val="single" w:sz="4" w:space="0" w:color="auto"/>
            </w:tcBorders>
            <w:hideMark/>
          </w:tcPr>
          <w:p w14:paraId="6638EF23" w14:textId="77777777" w:rsidR="00EF1682" w:rsidRDefault="00EF1682" w:rsidP="00645B8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w:t>
            </w:r>
          </w:p>
          <w:p w14:paraId="18EB8175" w14:textId="41EBF8E3" w:rsidR="003F3D34" w:rsidRDefault="003F3D34" w:rsidP="00645B8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tc>
        <w:tc>
          <w:tcPr>
            <w:tcW w:w="341" w:type="pct"/>
            <w:tcBorders>
              <w:top w:val="single" w:sz="4" w:space="0" w:color="auto"/>
              <w:left w:val="single" w:sz="4" w:space="0" w:color="auto"/>
              <w:bottom w:val="single" w:sz="4" w:space="0" w:color="auto"/>
              <w:right w:val="single" w:sz="4" w:space="0" w:color="auto"/>
            </w:tcBorders>
            <w:hideMark/>
          </w:tcPr>
          <w:p w14:paraId="1DD22C77" w14:textId="2093FF84" w:rsidR="00EF1682" w:rsidRDefault="003F3D34" w:rsidP="00645B8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EF1682">
              <w:rPr>
                <w:rFonts w:ascii="Times New Roman" w:hAnsi="Times New Roman" w:cs="Times New Roman"/>
                <w:sz w:val="24"/>
                <w:szCs w:val="24"/>
                <w:lang w:val="ru-RU"/>
              </w:rPr>
              <w:t>-Б</w:t>
            </w:r>
          </w:p>
        </w:tc>
        <w:tc>
          <w:tcPr>
            <w:tcW w:w="1340" w:type="pct"/>
            <w:tcBorders>
              <w:top w:val="single" w:sz="4" w:space="0" w:color="auto"/>
              <w:left w:val="single" w:sz="4" w:space="0" w:color="auto"/>
              <w:bottom w:val="single" w:sz="4" w:space="0" w:color="auto"/>
              <w:right w:val="single" w:sz="4" w:space="0" w:color="auto"/>
            </w:tcBorders>
            <w:hideMark/>
          </w:tcPr>
          <w:p w14:paraId="726EED04" w14:textId="77777777" w:rsidR="00EF1682" w:rsidRDefault="00EF1682" w:rsidP="00645B8F">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Сидорчук</w:t>
            </w:r>
            <w:proofErr w:type="spellEnd"/>
            <w:r>
              <w:rPr>
                <w:rFonts w:ascii="Times New Roman" w:hAnsi="Times New Roman" w:cs="Times New Roman"/>
                <w:color w:val="000000"/>
                <w:sz w:val="24"/>
                <w:szCs w:val="24"/>
                <w:lang w:val="ru-RU" w:eastAsia="uk-UA"/>
              </w:rPr>
              <w:t xml:space="preserve"> А</w:t>
            </w:r>
            <w:r w:rsidR="003F3D34">
              <w:rPr>
                <w:rFonts w:ascii="Times New Roman" w:hAnsi="Times New Roman" w:cs="Times New Roman"/>
                <w:color w:val="000000"/>
                <w:sz w:val="24"/>
                <w:szCs w:val="24"/>
                <w:lang w:val="ru-RU" w:eastAsia="uk-UA"/>
              </w:rPr>
              <w:t>.С.</w:t>
            </w:r>
          </w:p>
          <w:p w14:paraId="2300853C" w14:textId="2487B667" w:rsidR="00645B8F" w:rsidRDefault="00645B8F" w:rsidP="00645B8F">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Сидорчук</w:t>
            </w:r>
            <w:proofErr w:type="spellEnd"/>
            <w:r>
              <w:rPr>
                <w:rFonts w:ascii="Times New Roman" w:hAnsi="Times New Roman" w:cs="Times New Roman"/>
                <w:color w:val="000000"/>
                <w:sz w:val="24"/>
                <w:szCs w:val="24"/>
                <w:lang w:val="ru-RU" w:eastAsia="uk-UA"/>
              </w:rPr>
              <w:t xml:space="preserve"> А.С.</w:t>
            </w:r>
          </w:p>
        </w:tc>
      </w:tr>
      <w:tr w:rsidR="00EF1682" w14:paraId="1B86070F"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432E4539" w14:textId="0E4201CB" w:rsidR="00EF1682" w:rsidRDefault="00E83936"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86" w:type="pct"/>
            <w:tcBorders>
              <w:top w:val="single" w:sz="4" w:space="0" w:color="auto"/>
              <w:left w:val="single" w:sz="4" w:space="0" w:color="auto"/>
              <w:bottom w:val="single" w:sz="4" w:space="0" w:color="auto"/>
              <w:right w:val="single" w:sz="4" w:space="0" w:color="auto"/>
            </w:tcBorders>
            <w:hideMark/>
          </w:tcPr>
          <w:p w14:paraId="61226C8E" w14:textId="77777777" w:rsidR="00EF1682" w:rsidRDefault="00EF1682" w:rsidP="000C43B4">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Українська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мова</w:t>
            </w:r>
            <w:proofErr w:type="spellEnd"/>
            <w:r>
              <w:rPr>
                <w:rFonts w:ascii="Times New Roman" w:hAnsi="Times New Roman" w:cs="Times New Roman"/>
                <w:sz w:val="24"/>
                <w:szCs w:val="24"/>
                <w:lang w:val="ru-RU"/>
              </w:rPr>
              <w:t xml:space="preserve"> і </w:t>
            </w:r>
            <w:proofErr w:type="spellStart"/>
            <w:r>
              <w:rPr>
                <w:rFonts w:ascii="Times New Roman" w:hAnsi="Times New Roman" w:cs="Times New Roman"/>
                <w:sz w:val="24"/>
                <w:szCs w:val="24"/>
                <w:lang w:val="ru-RU"/>
              </w:rPr>
              <w:t>література</w:t>
            </w:r>
            <w:proofErr w:type="spellEnd"/>
          </w:p>
        </w:tc>
        <w:tc>
          <w:tcPr>
            <w:tcW w:w="1272" w:type="pct"/>
            <w:tcBorders>
              <w:top w:val="single" w:sz="4" w:space="0" w:color="auto"/>
              <w:left w:val="single" w:sz="4" w:space="0" w:color="auto"/>
              <w:bottom w:val="single" w:sz="4" w:space="0" w:color="auto"/>
              <w:right w:val="single" w:sz="4" w:space="0" w:color="auto"/>
            </w:tcBorders>
          </w:tcPr>
          <w:p w14:paraId="3F0CE8B6" w14:textId="77777777" w:rsidR="00EF1682" w:rsidRDefault="000C43B4" w:rsidP="000C43B4">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Курілова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Валерія</w:t>
            </w:r>
            <w:proofErr w:type="spellEnd"/>
            <w:r>
              <w:rPr>
                <w:rFonts w:ascii="Times New Roman" w:hAnsi="Times New Roman" w:cs="Times New Roman"/>
                <w:color w:val="000000"/>
                <w:sz w:val="24"/>
                <w:szCs w:val="24"/>
                <w:lang w:val="ru-RU" w:eastAsia="uk-UA"/>
              </w:rPr>
              <w:t xml:space="preserve"> </w:t>
            </w:r>
          </w:p>
          <w:p w14:paraId="5347A244" w14:textId="77777777" w:rsidR="000C43B4" w:rsidRDefault="000C43B4" w:rsidP="000C43B4">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Лозюк</w:t>
            </w:r>
            <w:proofErr w:type="spellEnd"/>
            <w:r>
              <w:rPr>
                <w:rFonts w:ascii="Times New Roman" w:hAnsi="Times New Roman" w:cs="Times New Roman"/>
                <w:color w:val="000000"/>
                <w:sz w:val="24"/>
                <w:szCs w:val="24"/>
                <w:lang w:val="ru-RU" w:eastAsia="uk-UA"/>
              </w:rPr>
              <w:t xml:space="preserve"> Валентина</w:t>
            </w:r>
          </w:p>
          <w:p w14:paraId="4DD3888C" w14:textId="77777777" w:rsidR="000C43B4" w:rsidRDefault="000C43B4" w:rsidP="000C43B4">
            <w:pPr>
              <w:spacing w:after="0"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Ламах Марта</w:t>
            </w:r>
          </w:p>
          <w:p w14:paraId="00AB5D0E" w14:textId="74725AF0" w:rsidR="000C43B4" w:rsidRDefault="000C43B4" w:rsidP="000C43B4">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Пігородецька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Вероніка</w:t>
            </w:r>
            <w:proofErr w:type="spellEnd"/>
          </w:p>
        </w:tc>
        <w:tc>
          <w:tcPr>
            <w:tcW w:w="489" w:type="pct"/>
            <w:tcBorders>
              <w:top w:val="single" w:sz="4" w:space="0" w:color="auto"/>
              <w:left w:val="single" w:sz="4" w:space="0" w:color="auto"/>
              <w:bottom w:val="single" w:sz="4" w:space="0" w:color="auto"/>
              <w:right w:val="single" w:sz="4" w:space="0" w:color="auto"/>
            </w:tcBorders>
          </w:tcPr>
          <w:p w14:paraId="64129244" w14:textId="77777777" w:rsidR="00EF1682" w:rsidRDefault="000C43B4"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p w14:paraId="660B4760" w14:textId="77777777" w:rsidR="000C43B4" w:rsidRDefault="000C43B4"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p>
          <w:p w14:paraId="41262EF0" w14:textId="77777777" w:rsidR="000C43B4" w:rsidRDefault="000C43B4"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p w14:paraId="491D90EA" w14:textId="50B4116C" w:rsidR="000C43B4" w:rsidRDefault="000C43B4"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341" w:type="pct"/>
            <w:tcBorders>
              <w:top w:val="single" w:sz="4" w:space="0" w:color="auto"/>
              <w:left w:val="single" w:sz="4" w:space="0" w:color="auto"/>
              <w:bottom w:val="single" w:sz="4" w:space="0" w:color="auto"/>
              <w:right w:val="single" w:sz="4" w:space="0" w:color="auto"/>
            </w:tcBorders>
          </w:tcPr>
          <w:p w14:paraId="04A1C37A" w14:textId="77777777" w:rsidR="00EF1682" w:rsidRDefault="00E83936"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7-Б</w:t>
            </w:r>
          </w:p>
          <w:p w14:paraId="44BDDE60" w14:textId="77777777" w:rsidR="00E83936" w:rsidRDefault="00E83936"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8-А</w:t>
            </w:r>
          </w:p>
          <w:p w14:paraId="6CC69D29" w14:textId="77777777" w:rsidR="00E83936" w:rsidRDefault="00A52250"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9-Б</w:t>
            </w:r>
          </w:p>
          <w:p w14:paraId="0E4D4F02" w14:textId="0A58956C" w:rsidR="00A52250" w:rsidRDefault="00A52250" w:rsidP="000C43B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340" w:type="pct"/>
            <w:tcBorders>
              <w:top w:val="single" w:sz="4" w:space="0" w:color="auto"/>
              <w:left w:val="single" w:sz="4" w:space="0" w:color="auto"/>
              <w:bottom w:val="single" w:sz="4" w:space="0" w:color="auto"/>
              <w:right w:val="single" w:sz="4" w:space="0" w:color="auto"/>
            </w:tcBorders>
          </w:tcPr>
          <w:p w14:paraId="1474C281" w14:textId="77777777" w:rsidR="00EF1682" w:rsidRDefault="000C43B4" w:rsidP="000C43B4">
            <w:pPr>
              <w:spacing w:after="0"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Харитоненко Н.М.</w:t>
            </w:r>
          </w:p>
          <w:p w14:paraId="5AE18CC2" w14:textId="77777777" w:rsidR="000C43B4" w:rsidRDefault="000C43B4" w:rsidP="000C43B4">
            <w:pPr>
              <w:spacing w:after="0" w:line="240" w:lineRule="auto"/>
              <w:jc w:val="both"/>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Штундер</w:t>
            </w:r>
            <w:proofErr w:type="spellEnd"/>
            <w:r>
              <w:rPr>
                <w:rFonts w:ascii="Times New Roman" w:hAnsi="Times New Roman" w:cs="Times New Roman"/>
                <w:color w:val="000000"/>
                <w:sz w:val="24"/>
                <w:szCs w:val="24"/>
                <w:lang w:val="ru-RU" w:eastAsia="uk-UA"/>
              </w:rPr>
              <w:t xml:space="preserve"> Н.І.</w:t>
            </w:r>
          </w:p>
          <w:p w14:paraId="43FC84C0" w14:textId="77777777" w:rsidR="000C43B4" w:rsidRDefault="000C43B4" w:rsidP="000C43B4">
            <w:pPr>
              <w:spacing w:after="0"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Кузьменко О.Є.</w:t>
            </w:r>
          </w:p>
          <w:p w14:paraId="46DCB12E" w14:textId="0639D056" w:rsidR="000C43B4" w:rsidRDefault="000C43B4" w:rsidP="000C43B4">
            <w:pPr>
              <w:spacing w:after="0" w:line="240" w:lineRule="auto"/>
              <w:jc w:val="both"/>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Корж Т.С.</w:t>
            </w:r>
          </w:p>
        </w:tc>
      </w:tr>
      <w:tr w:rsidR="00EF1682" w14:paraId="7E452CAB"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0AA98EB6" w14:textId="222FA56F" w:rsidR="00EF1682" w:rsidRDefault="00E83936" w:rsidP="006753D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186" w:type="pct"/>
            <w:tcBorders>
              <w:top w:val="single" w:sz="4" w:space="0" w:color="auto"/>
              <w:left w:val="single" w:sz="4" w:space="0" w:color="auto"/>
              <w:bottom w:val="single" w:sz="4" w:space="0" w:color="auto"/>
              <w:right w:val="single" w:sz="4" w:space="0" w:color="auto"/>
            </w:tcBorders>
          </w:tcPr>
          <w:p w14:paraId="25D49E6E" w14:textId="77777777" w:rsidR="00EF1682" w:rsidRDefault="00EF1682" w:rsidP="006753DE">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Англійська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мова</w:t>
            </w:r>
            <w:proofErr w:type="spellEnd"/>
          </w:p>
          <w:p w14:paraId="68CEB248" w14:textId="77777777" w:rsidR="00EF1682" w:rsidRDefault="00EF1682" w:rsidP="006753DE">
            <w:pPr>
              <w:spacing w:after="0" w:line="240" w:lineRule="auto"/>
              <w:jc w:val="center"/>
              <w:rPr>
                <w:rFonts w:ascii="Times New Roman" w:hAnsi="Times New Roman" w:cs="Times New Roman"/>
                <w:sz w:val="24"/>
                <w:szCs w:val="24"/>
                <w:lang w:val="ru-RU"/>
              </w:rPr>
            </w:pPr>
          </w:p>
        </w:tc>
        <w:tc>
          <w:tcPr>
            <w:tcW w:w="1272" w:type="pct"/>
            <w:tcBorders>
              <w:top w:val="single" w:sz="4" w:space="0" w:color="auto"/>
              <w:left w:val="single" w:sz="4" w:space="0" w:color="auto"/>
              <w:bottom w:val="single" w:sz="4" w:space="0" w:color="auto"/>
              <w:right w:val="single" w:sz="4" w:space="0" w:color="auto"/>
            </w:tcBorders>
            <w:hideMark/>
          </w:tcPr>
          <w:p w14:paraId="0B0784D0" w14:textId="42C68B0C" w:rsidR="006753DE" w:rsidRDefault="006753DE" w:rsidP="006753DE">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Мазярчук</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Олександра</w:t>
            </w:r>
            <w:proofErr w:type="spellEnd"/>
          </w:p>
          <w:p w14:paraId="55D13276" w14:textId="5A13AB81" w:rsidR="006753DE" w:rsidRDefault="006753DE" w:rsidP="006753DE">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Коцюк</w:t>
            </w:r>
            <w:proofErr w:type="spellEnd"/>
            <w:r>
              <w:rPr>
                <w:rFonts w:ascii="Times New Roman" w:hAnsi="Times New Roman" w:cs="Times New Roman"/>
                <w:color w:val="000000"/>
                <w:sz w:val="24"/>
                <w:szCs w:val="24"/>
                <w:lang w:val="ru-RU" w:eastAsia="uk-UA"/>
              </w:rPr>
              <w:t xml:space="preserve"> Маргарита</w:t>
            </w:r>
          </w:p>
          <w:p w14:paraId="42476A32" w14:textId="77777777" w:rsidR="00F95817" w:rsidRDefault="00EF1682" w:rsidP="006753DE">
            <w:pPr>
              <w:spacing w:after="0"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Мазурик </w:t>
            </w:r>
            <w:proofErr w:type="spellStart"/>
            <w:r>
              <w:rPr>
                <w:rFonts w:ascii="Times New Roman" w:hAnsi="Times New Roman" w:cs="Times New Roman"/>
                <w:color w:val="000000"/>
                <w:sz w:val="24"/>
                <w:szCs w:val="24"/>
                <w:lang w:val="ru-RU" w:eastAsia="uk-UA"/>
              </w:rPr>
              <w:t>Евеліна</w:t>
            </w:r>
            <w:proofErr w:type="spellEnd"/>
          </w:p>
          <w:p w14:paraId="6AB8F3B7" w14:textId="7A2FE430" w:rsidR="00EF1682" w:rsidRDefault="00F95817" w:rsidP="006753DE">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Іванов</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Станіслав</w:t>
            </w:r>
            <w:proofErr w:type="spellEnd"/>
            <w:r w:rsidR="00EF1682">
              <w:rPr>
                <w:rFonts w:ascii="Times New Roman" w:hAnsi="Times New Roman" w:cs="Times New Roman"/>
                <w:color w:val="000000"/>
                <w:sz w:val="24"/>
                <w:szCs w:val="24"/>
                <w:lang w:val="ru-RU" w:eastAsia="uk-UA"/>
              </w:rPr>
              <w:t xml:space="preserve"> </w:t>
            </w:r>
          </w:p>
          <w:p w14:paraId="07C26E17" w14:textId="77777777" w:rsidR="006753DE" w:rsidRDefault="006753DE" w:rsidP="006753DE">
            <w:pPr>
              <w:spacing w:after="0" w:line="240" w:lineRule="auto"/>
              <w:rPr>
                <w:rFonts w:ascii="Times New Roman" w:hAnsi="Times New Roman" w:cs="Times New Roman"/>
                <w:color w:val="000000"/>
                <w:sz w:val="24"/>
                <w:szCs w:val="24"/>
                <w:lang w:val="ru-RU" w:eastAsia="uk-UA"/>
              </w:rPr>
            </w:pPr>
          </w:p>
          <w:p w14:paraId="5C9A6991" w14:textId="0AC2B57B" w:rsidR="006753DE" w:rsidRDefault="006753DE" w:rsidP="006753DE">
            <w:pPr>
              <w:spacing w:after="0" w:line="240" w:lineRule="auto"/>
              <w:rPr>
                <w:rFonts w:ascii="Times New Roman" w:hAnsi="Times New Roman" w:cs="Times New Roman"/>
                <w:color w:val="000000"/>
                <w:sz w:val="24"/>
                <w:szCs w:val="24"/>
                <w:lang w:val="ru-RU" w:eastAsia="uk-UA"/>
              </w:rPr>
            </w:pPr>
          </w:p>
        </w:tc>
        <w:tc>
          <w:tcPr>
            <w:tcW w:w="489" w:type="pct"/>
            <w:tcBorders>
              <w:top w:val="single" w:sz="4" w:space="0" w:color="auto"/>
              <w:left w:val="single" w:sz="4" w:space="0" w:color="auto"/>
              <w:bottom w:val="single" w:sz="4" w:space="0" w:color="auto"/>
              <w:right w:val="single" w:sz="4" w:space="0" w:color="auto"/>
            </w:tcBorders>
            <w:hideMark/>
          </w:tcPr>
          <w:p w14:paraId="102F5F7D" w14:textId="00DF53B2" w:rsidR="006753DE" w:rsidRDefault="006753DE" w:rsidP="006753DE">
            <w:pPr>
              <w:spacing w:after="0"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ІІІ</w:t>
            </w:r>
          </w:p>
          <w:p w14:paraId="12C6C843" w14:textId="77777777" w:rsidR="006753DE" w:rsidRDefault="006753DE" w:rsidP="006753DE">
            <w:pPr>
              <w:spacing w:after="0" w:line="240" w:lineRule="auto"/>
              <w:jc w:val="center"/>
              <w:rPr>
                <w:rFonts w:ascii="Times New Roman" w:hAnsi="Times New Roman" w:cs="Times New Roman"/>
                <w:bCs/>
                <w:sz w:val="24"/>
                <w:szCs w:val="24"/>
                <w:lang w:val="ru-RU" w:eastAsia="uk-UA"/>
              </w:rPr>
            </w:pPr>
          </w:p>
          <w:p w14:paraId="0999BBB7" w14:textId="667F921A" w:rsidR="006753DE" w:rsidRDefault="006753DE" w:rsidP="006753DE">
            <w:pPr>
              <w:spacing w:after="0"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ІІІ</w:t>
            </w:r>
          </w:p>
          <w:p w14:paraId="5886CCB3" w14:textId="77777777" w:rsidR="00EF1682" w:rsidRDefault="00EF1682" w:rsidP="006753DE">
            <w:pPr>
              <w:spacing w:after="0"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ІІІ</w:t>
            </w:r>
          </w:p>
          <w:p w14:paraId="2AD0D1B8" w14:textId="1843CACB" w:rsidR="00F95817" w:rsidRDefault="00F95817" w:rsidP="006753DE">
            <w:pPr>
              <w:spacing w:after="0"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ІІ</w:t>
            </w:r>
          </w:p>
        </w:tc>
        <w:tc>
          <w:tcPr>
            <w:tcW w:w="341" w:type="pct"/>
            <w:tcBorders>
              <w:top w:val="single" w:sz="4" w:space="0" w:color="auto"/>
              <w:left w:val="single" w:sz="4" w:space="0" w:color="auto"/>
              <w:bottom w:val="single" w:sz="4" w:space="0" w:color="auto"/>
              <w:right w:val="single" w:sz="4" w:space="0" w:color="auto"/>
            </w:tcBorders>
            <w:hideMark/>
          </w:tcPr>
          <w:p w14:paraId="4F1C6C48" w14:textId="3EE1B47F" w:rsidR="006753DE" w:rsidRDefault="006753DE" w:rsidP="006753D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8-Б</w:t>
            </w:r>
          </w:p>
          <w:p w14:paraId="1EF66C86" w14:textId="77777777" w:rsidR="006753DE" w:rsidRDefault="006753DE" w:rsidP="006753DE">
            <w:pPr>
              <w:spacing w:after="0" w:line="240" w:lineRule="auto"/>
              <w:jc w:val="center"/>
              <w:rPr>
                <w:rFonts w:ascii="Times New Roman" w:hAnsi="Times New Roman" w:cs="Times New Roman"/>
                <w:sz w:val="24"/>
                <w:szCs w:val="24"/>
                <w:lang w:val="ru-RU"/>
              </w:rPr>
            </w:pPr>
          </w:p>
          <w:p w14:paraId="323E0B64" w14:textId="6824D484" w:rsidR="006753DE" w:rsidRDefault="006753DE" w:rsidP="006753D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9-В</w:t>
            </w:r>
          </w:p>
          <w:p w14:paraId="341EE68E" w14:textId="77777777" w:rsidR="00EF1682" w:rsidRDefault="00AF487F" w:rsidP="006753D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EF1682">
              <w:rPr>
                <w:rFonts w:ascii="Times New Roman" w:hAnsi="Times New Roman" w:cs="Times New Roman"/>
                <w:sz w:val="24"/>
                <w:szCs w:val="24"/>
                <w:lang w:val="ru-RU"/>
              </w:rPr>
              <w:t>-</w:t>
            </w:r>
            <w:r>
              <w:rPr>
                <w:rFonts w:ascii="Times New Roman" w:hAnsi="Times New Roman" w:cs="Times New Roman"/>
                <w:sz w:val="24"/>
                <w:szCs w:val="24"/>
                <w:lang w:val="ru-RU"/>
              </w:rPr>
              <w:t>Б</w:t>
            </w:r>
          </w:p>
          <w:p w14:paraId="280A44DB" w14:textId="6DFB7935" w:rsidR="00F95817" w:rsidRDefault="00F95817" w:rsidP="006753D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11-Б</w:t>
            </w:r>
          </w:p>
        </w:tc>
        <w:tc>
          <w:tcPr>
            <w:tcW w:w="1340" w:type="pct"/>
            <w:tcBorders>
              <w:top w:val="single" w:sz="4" w:space="0" w:color="auto"/>
              <w:left w:val="single" w:sz="4" w:space="0" w:color="auto"/>
              <w:bottom w:val="single" w:sz="4" w:space="0" w:color="auto"/>
              <w:right w:val="single" w:sz="4" w:space="0" w:color="auto"/>
            </w:tcBorders>
            <w:hideMark/>
          </w:tcPr>
          <w:p w14:paraId="7AF75FA4" w14:textId="0A2183B6" w:rsidR="006753DE" w:rsidRDefault="006753DE" w:rsidP="006753DE">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Домащук</w:t>
            </w:r>
            <w:proofErr w:type="spellEnd"/>
            <w:r>
              <w:rPr>
                <w:rFonts w:ascii="Times New Roman" w:hAnsi="Times New Roman" w:cs="Times New Roman"/>
                <w:color w:val="000000"/>
                <w:sz w:val="24"/>
                <w:szCs w:val="24"/>
                <w:lang w:val="ru-RU" w:eastAsia="uk-UA"/>
              </w:rPr>
              <w:t xml:space="preserve"> Д.А.</w:t>
            </w:r>
          </w:p>
          <w:p w14:paraId="74D7CF2D" w14:textId="77777777" w:rsidR="006753DE" w:rsidRDefault="006753DE" w:rsidP="006753DE">
            <w:pPr>
              <w:spacing w:after="0" w:line="240" w:lineRule="auto"/>
              <w:rPr>
                <w:rFonts w:ascii="Times New Roman" w:hAnsi="Times New Roman" w:cs="Times New Roman"/>
                <w:color w:val="000000"/>
                <w:sz w:val="24"/>
                <w:szCs w:val="24"/>
                <w:lang w:val="ru-RU" w:eastAsia="uk-UA"/>
              </w:rPr>
            </w:pPr>
          </w:p>
          <w:p w14:paraId="732EC36D" w14:textId="67F9CA6E" w:rsidR="00EF1682" w:rsidRDefault="00EF1682" w:rsidP="006753DE">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Новоселецький</w:t>
            </w:r>
            <w:proofErr w:type="spellEnd"/>
            <w:r>
              <w:rPr>
                <w:rFonts w:ascii="Times New Roman" w:hAnsi="Times New Roman" w:cs="Times New Roman"/>
                <w:color w:val="000000"/>
                <w:sz w:val="24"/>
                <w:szCs w:val="24"/>
                <w:lang w:val="ru-RU" w:eastAsia="uk-UA"/>
              </w:rPr>
              <w:t xml:space="preserve"> </w:t>
            </w:r>
            <w:r w:rsidR="006753DE">
              <w:rPr>
                <w:rFonts w:ascii="Times New Roman" w:hAnsi="Times New Roman" w:cs="Times New Roman"/>
                <w:color w:val="000000"/>
                <w:sz w:val="24"/>
                <w:szCs w:val="24"/>
                <w:lang w:val="ru-RU" w:eastAsia="uk-UA"/>
              </w:rPr>
              <w:t>В.А</w:t>
            </w:r>
          </w:p>
          <w:p w14:paraId="02384329" w14:textId="77777777" w:rsidR="006753DE" w:rsidRDefault="006753DE" w:rsidP="006753DE">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Новоселецький</w:t>
            </w:r>
            <w:proofErr w:type="spellEnd"/>
            <w:r>
              <w:rPr>
                <w:rFonts w:ascii="Times New Roman" w:hAnsi="Times New Roman" w:cs="Times New Roman"/>
                <w:color w:val="000000"/>
                <w:sz w:val="24"/>
                <w:szCs w:val="24"/>
                <w:lang w:val="ru-RU" w:eastAsia="uk-UA"/>
              </w:rPr>
              <w:t xml:space="preserve"> В.А</w:t>
            </w:r>
          </w:p>
          <w:p w14:paraId="43753FA1" w14:textId="77777777" w:rsidR="00F95817" w:rsidRDefault="00F95817" w:rsidP="00F95817">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Домащук</w:t>
            </w:r>
            <w:proofErr w:type="spellEnd"/>
            <w:r>
              <w:rPr>
                <w:rFonts w:ascii="Times New Roman" w:hAnsi="Times New Roman" w:cs="Times New Roman"/>
                <w:color w:val="000000"/>
                <w:sz w:val="24"/>
                <w:szCs w:val="24"/>
                <w:lang w:val="ru-RU" w:eastAsia="uk-UA"/>
              </w:rPr>
              <w:t xml:space="preserve"> Д.А.</w:t>
            </w:r>
          </w:p>
          <w:p w14:paraId="2D004433" w14:textId="511087D8" w:rsidR="00F95817" w:rsidRDefault="00F95817" w:rsidP="006753DE">
            <w:pPr>
              <w:spacing w:after="0" w:line="240" w:lineRule="auto"/>
              <w:rPr>
                <w:rFonts w:ascii="Times New Roman" w:hAnsi="Times New Roman" w:cs="Times New Roman"/>
                <w:color w:val="000000"/>
                <w:sz w:val="24"/>
                <w:szCs w:val="24"/>
                <w:lang w:val="ru-RU" w:eastAsia="uk-UA"/>
              </w:rPr>
            </w:pPr>
          </w:p>
        </w:tc>
      </w:tr>
      <w:tr w:rsidR="00EF1682" w14:paraId="37DAC2D3"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5E41DF42" w14:textId="5DE29529" w:rsidR="00EF1682" w:rsidRDefault="00E83936"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86" w:type="pct"/>
            <w:tcBorders>
              <w:top w:val="single" w:sz="4" w:space="0" w:color="auto"/>
              <w:left w:val="single" w:sz="4" w:space="0" w:color="auto"/>
              <w:bottom w:val="single" w:sz="4" w:space="0" w:color="auto"/>
              <w:right w:val="single" w:sz="4" w:space="0" w:color="auto"/>
            </w:tcBorders>
            <w:hideMark/>
          </w:tcPr>
          <w:p w14:paraId="201EE096" w14:textId="77777777" w:rsidR="00EF1682" w:rsidRDefault="00EF1682" w:rsidP="006B728C">
            <w:pPr>
              <w:spacing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Інформатика</w:t>
            </w:r>
            <w:proofErr w:type="spellEnd"/>
            <w:r>
              <w:rPr>
                <w:rFonts w:ascii="Times New Roman" w:hAnsi="Times New Roman" w:cs="Times New Roman"/>
                <w:sz w:val="24"/>
                <w:szCs w:val="24"/>
                <w:lang w:val="ru-RU"/>
              </w:rPr>
              <w:t xml:space="preserve"> </w:t>
            </w:r>
          </w:p>
        </w:tc>
        <w:tc>
          <w:tcPr>
            <w:tcW w:w="1272" w:type="pct"/>
            <w:tcBorders>
              <w:top w:val="single" w:sz="4" w:space="0" w:color="auto"/>
              <w:left w:val="single" w:sz="4" w:space="0" w:color="auto"/>
              <w:bottom w:val="single" w:sz="4" w:space="0" w:color="auto"/>
              <w:right w:val="single" w:sz="4" w:space="0" w:color="auto"/>
            </w:tcBorders>
            <w:hideMark/>
          </w:tcPr>
          <w:p w14:paraId="5B9AACC3" w14:textId="44DA218F" w:rsidR="00EF1682" w:rsidRDefault="00E83936" w:rsidP="006B728C">
            <w:pPr>
              <w:spacing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Броневицький</w:t>
            </w:r>
            <w:proofErr w:type="spellEnd"/>
            <w:r>
              <w:rPr>
                <w:rFonts w:ascii="Times New Roman" w:hAnsi="Times New Roman" w:cs="Times New Roman"/>
                <w:sz w:val="24"/>
                <w:szCs w:val="24"/>
                <w:lang w:val="ru-RU"/>
              </w:rPr>
              <w:t xml:space="preserve"> Тарас</w:t>
            </w:r>
          </w:p>
        </w:tc>
        <w:tc>
          <w:tcPr>
            <w:tcW w:w="489" w:type="pct"/>
            <w:tcBorders>
              <w:top w:val="single" w:sz="4" w:space="0" w:color="auto"/>
              <w:left w:val="single" w:sz="4" w:space="0" w:color="auto"/>
              <w:bottom w:val="single" w:sz="4" w:space="0" w:color="auto"/>
              <w:right w:val="single" w:sz="4" w:space="0" w:color="auto"/>
            </w:tcBorders>
            <w:hideMark/>
          </w:tcPr>
          <w:p w14:paraId="57E29F9D" w14:textId="199A8EE3" w:rsidR="00EF1682" w:rsidRDefault="00EF1682"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w:t>
            </w:r>
            <w:r w:rsidR="00E83936">
              <w:rPr>
                <w:rFonts w:ascii="Times New Roman" w:hAnsi="Times New Roman" w:cs="Times New Roman"/>
                <w:sz w:val="24"/>
                <w:szCs w:val="24"/>
                <w:lang w:val="ru-RU"/>
              </w:rPr>
              <w:t>І</w:t>
            </w:r>
          </w:p>
        </w:tc>
        <w:tc>
          <w:tcPr>
            <w:tcW w:w="341" w:type="pct"/>
            <w:tcBorders>
              <w:top w:val="single" w:sz="4" w:space="0" w:color="auto"/>
              <w:left w:val="single" w:sz="4" w:space="0" w:color="auto"/>
              <w:bottom w:val="single" w:sz="4" w:space="0" w:color="auto"/>
              <w:right w:val="single" w:sz="4" w:space="0" w:color="auto"/>
            </w:tcBorders>
            <w:hideMark/>
          </w:tcPr>
          <w:p w14:paraId="2C121DA8" w14:textId="62EF83A7" w:rsidR="00EF1682" w:rsidRDefault="00E83936"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340" w:type="pct"/>
            <w:tcBorders>
              <w:top w:val="single" w:sz="4" w:space="0" w:color="auto"/>
              <w:left w:val="single" w:sz="4" w:space="0" w:color="auto"/>
              <w:bottom w:val="single" w:sz="4" w:space="0" w:color="auto"/>
              <w:right w:val="single" w:sz="4" w:space="0" w:color="auto"/>
            </w:tcBorders>
            <w:hideMark/>
          </w:tcPr>
          <w:p w14:paraId="4E0884C8" w14:textId="77777777" w:rsidR="00EF1682" w:rsidRDefault="00EF1682" w:rsidP="006B728C">
            <w:pPr>
              <w:spacing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Побережник</w:t>
            </w:r>
            <w:proofErr w:type="spellEnd"/>
            <w:r>
              <w:rPr>
                <w:rFonts w:ascii="Times New Roman" w:hAnsi="Times New Roman" w:cs="Times New Roman"/>
                <w:color w:val="000000"/>
                <w:sz w:val="24"/>
                <w:szCs w:val="24"/>
                <w:lang w:val="ru-RU" w:eastAsia="uk-UA"/>
              </w:rPr>
              <w:t xml:space="preserve"> Ольга </w:t>
            </w:r>
            <w:proofErr w:type="spellStart"/>
            <w:r>
              <w:rPr>
                <w:rFonts w:ascii="Times New Roman" w:hAnsi="Times New Roman" w:cs="Times New Roman"/>
                <w:color w:val="000000"/>
                <w:sz w:val="24"/>
                <w:szCs w:val="24"/>
                <w:lang w:val="ru-RU" w:eastAsia="uk-UA"/>
              </w:rPr>
              <w:t>Ігорівна</w:t>
            </w:r>
            <w:proofErr w:type="spellEnd"/>
          </w:p>
        </w:tc>
      </w:tr>
      <w:tr w:rsidR="00EF1682" w14:paraId="2AA66D77" w14:textId="77777777" w:rsidTr="00E83936">
        <w:trPr>
          <w:cantSplit/>
          <w:trHeight w:val="531"/>
        </w:trPr>
        <w:tc>
          <w:tcPr>
            <w:tcW w:w="372" w:type="pct"/>
            <w:tcBorders>
              <w:top w:val="single" w:sz="4" w:space="0" w:color="auto"/>
              <w:left w:val="single" w:sz="4" w:space="0" w:color="auto"/>
              <w:bottom w:val="single" w:sz="4" w:space="0" w:color="auto"/>
              <w:right w:val="single" w:sz="4" w:space="0" w:color="auto"/>
            </w:tcBorders>
            <w:hideMark/>
          </w:tcPr>
          <w:p w14:paraId="5E70EE25" w14:textId="4C66CDBD" w:rsidR="00EF1682" w:rsidRDefault="00EF1682" w:rsidP="00E8393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9965EF">
              <w:rPr>
                <w:rFonts w:ascii="Times New Roman" w:hAnsi="Times New Roman" w:cs="Times New Roman"/>
                <w:sz w:val="24"/>
                <w:szCs w:val="24"/>
                <w:lang w:val="ru-RU"/>
              </w:rPr>
              <w:t>0.</w:t>
            </w:r>
          </w:p>
        </w:tc>
        <w:tc>
          <w:tcPr>
            <w:tcW w:w="1186" w:type="pct"/>
            <w:tcBorders>
              <w:top w:val="single" w:sz="4" w:space="0" w:color="auto"/>
              <w:left w:val="single" w:sz="4" w:space="0" w:color="auto"/>
              <w:bottom w:val="single" w:sz="4" w:space="0" w:color="auto"/>
              <w:right w:val="single" w:sz="4" w:space="0" w:color="auto"/>
            </w:tcBorders>
            <w:hideMark/>
          </w:tcPr>
          <w:p w14:paraId="2D6CE4F3" w14:textId="77777777" w:rsidR="00EF1682" w:rsidRDefault="00EF1682" w:rsidP="00E83936">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Польська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мова</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література</w:t>
            </w:r>
            <w:proofErr w:type="spellEnd"/>
          </w:p>
        </w:tc>
        <w:tc>
          <w:tcPr>
            <w:tcW w:w="1272" w:type="pct"/>
            <w:tcBorders>
              <w:top w:val="single" w:sz="4" w:space="0" w:color="auto"/>
              <w:left w:val="single" w:sz="4" w:space="0" w:color="auto"/>
              <w:bottom w:val="single" w:sz="4" w:space="0" w:color="auto"/>
              <w:right w:val="single" w:sz="4" w:space="0" w:color="auto"/>
            </w:tcBorders>
            <w:hideMark/>
          </w:tcPr>
          <w:p w14:paraId="11227EB7" w14:textId="3BF5CF56" w:rsidR="00E83936" w:rsidRDefault="00E83936" w:rsidP="00E83936">
            <w:pPr>
              <w:spacing w:after="0" w:line="240" w:lineRule="auto"/>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Курілова</w:t>
            </w:r>
            <w:proofErr w:type="spellEnd"/>
            <w:r>
              <w:rPr>
                <w:rFonts w:ascii="Times New Roman" w:hAnsi="Times New Roman" w:cs="Times New Roman"/>
                <w:color w:val="000000"/>
                <w:sz w:val="24"/>
                <w:szCs w:val="24"/>
                <w:lang w:val="ru-RU" w:eastAsia="uk-UA"/>
              </w:rPr>
              <w:t xml:space="preserve"> </w:t>
            </w:r>
            <w:proofErr w:type="spellStart"/>
            <w:r>
              <w:rPr>
                <w:rFonts w:ascii="Times New Roman" w:hAnsi="Times New Roman" w:cs="Times New Roman"/>
                <w:color w:val="000000"/>
                <w:sz w:val="24"/>
                <w:szCs w:val="24"/>
                <w:lang w:val="ru-RU" w:eastAsia="uk-UA"/>
              </w:rPr>
              <w:t>Валерія</w:t>
            </w:r>
            <w:proofErr w:type="spellEnd"/>
          </w:p>
          <w:p w14:paraId="4597FA25" w14:textId="43E05B7C" w:rsidR="00EF1682" w:rsidRDefault="00EF1682" w:rsidP="00E83936">
            <w:pPr>
              <w:spacing w:after="0" w:line="240" w:lineRule="auto"/>
              <w:rPr>
                <w:rFonts w:ascii="Times New Roman" w:hAnsi="Times New Roman" w:cs="Times New Roman"/>
                <w:color w:val="000000"/>
                <w:sz w:val="24"/>
                <w:szCs w:val="24"/>
                <w:lang w:val="ru-RU" w:eastAsia="uk-UA"/>
              </w:rPr>
            </w:pPr>
            <w:r>
              <w:rPr>
                <w:rFonts w:ascii="Times New Roman" w:hAnsi="Times New Roman" w:cs="Times New Roman"/>
                <w:color w:val="000000"/>
                <w:sz w:val="24"/>
                <w:szCs w:val="24"/>
                <w:lang w:val="ru-RU" w:eastAsia="uk-UA"/>
              </w:rPr>
              <w:t xml:space="preserve">Мазурик </w:t>
            </w:r>
            <w:proofErr w:type="spellStart"/>
            <w:r>
              <w:rPr>
                <w:rFonts w:ascii="Times New Roman" w:hAnsi="Times New Roman" w:cs="Times New Roman"/>
                <w:color w:val="000000"/>
                <w:sz w:val="24"/>
                <w:szCs w:val="24"/>
                <w:lang w:val="ru-RU" w:eastAsia="uk-UA"/>
              </w:rPr>
              <w:t>Евеліна</w:t>
            </w:r>
            <w:proofErr w:type="spellEnd"/>
            <w:r>
              <w:rPr>
                <w:rFonts w:ascii="Times New Roman" w:hAnsi="Times New Roman" w:cs="Times New Roman"/>
                <w:color w:val="000000"/>
                <w:sz w:val="24"/>
                <w:szCs w:val="24"/>
                <w:lang w:val="ru-RU" w:eastAsia="uk-UA"/>
              </w:rPr>
              <w:t xml:space="preserve"> </w:t>
            </w:r>
          </w:p>
        </w:tc>
        <w:tc>
          <w:tcPr>
            <w:tcW w:w="489" w:type="pct"/>
            <w:tcBorders>
              <w:top w:val="single" w:sz="4" w:space="0" w:color="auto"/>
              <w:left w:val="single" w:sz="4" w:space="0" w:color="auto"/>
              <w:bottom w:val="single" w:sz="4" w:space="0" w:color="auto"/>
              <w:right w:val="single" w:sz="4" w:space="0" w:color="auto"/>
            </w:tcBorders>
            <w:hideMark/>
          </w:tcPr>
          <w:p w14:paraId="44304877" w14:textId="0B58D55A" w:rsidR="00E83936" w:rsidRDefault="00E83936" w:rsidP="00E83936">
            <w:pPr>
              <w:spacing w:after="0"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w:t>
            </w:r>
          </w:p>
          <w:p w14:paraId="72643C4C" w14:textId="601FEF68" w:rsidR="00EF1682" w:rsidRDefault="00EF1682" w:rsidP="00E83936">
            <w:pPr>
              <w:spacing w:after="0" w:line="240" w:lineRule="auto"/>
              <w:jc w:val="center"/>
              <w:rPr>
                <w:rFonts w:ascii="Times New Roman" w:hAnsi="Times New Roman" w:cs="Times New Roman"/>
                <w:bCs/>
                <w:sz w:val="24"/>
                <w:szCs w:val="24"/>
                <w:lang w:val="ru-RU" w:eastAsia="uk-UA"/>
              </w:rPr>
            </w:pPr>
            <w:r>
              <w:rPr>
                <w:rFonts w:ascii="Times New Roman" w:hAnsi="Times New Roman" w:cs="Times New Roman"/>
                <w:bCs/>
                <w:sz w:val="24"/>
                <w:szCs w:val="24"/>
                <w:lang w:val="ru-RU" w:eastAsia="uk-UA"/>
              </w:rPr>
              <w:t>І</w:t>
            </w:r>
            <w:r w:rsidR="00E83936">
              <w:rPr>
                <w:rFonts w:ascii="Times New Roman" w:hAnsi="Times New Roman" w:cs="Times New Roman"/>
                <w:bCs/>
                <w:sz w:val="24"/>
                <w:szCs w:val="24"/>
                <w:lang w:val="ru-RU" w:eastAsia="uk-UA"/>
              </w:rPr>
              <w:t>ІІ</w:t>
            </w:r>
          </w:p>
        </w:tc>
        <w:tc>
          <w:tcPr>
            <w:tcW w:w="341" w:type="pct"/>
            <w:tcBorders>
              <w:top w:val="single" w:sz="4" w:space="0" w:color="auto"/>
              <w:left w:val="single" w:sz="4" w:space="0" w:color="auto"/>
              <w:bottom w:val="single" w:sz="4" w:space="0" w:color="auto"/>
              <w:right w:val="single" w:sz="4" w:space="0" w:color="auto"/>
            </w:tcBorders>
            <w:hideMark/>
          </w:tcPr>
          <w:p w14:paraId="3D783086" w14:textId="3BF3A2A0" w:rsidR="00E83936" w:rsidRDefault="00E83936" w:rsidP="00E8393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7-Б</w:t>
            </w:r>
          </w:p>
          <w:p w14:paraId="0A6A2E2B" w14:textId="46EA4A4A" w:rsidR="00EF1682" w:rsidRDefault="00E83936" w:rsidP="00E8393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1340" w:type="pct"/>
            <w:tcBorders>
              <w:top w:val="single" w:sz="4" w:space="0" w:color="auto"/>
              <w:left w:val="single" w:sz="4" w:space="0" w:color="auto"/>
              <w:bottom w:val="single" w:sz="4" w:space="0" w:color="auto"/>
              <w:right w:val="single" w:sz="4" w:space="0" w:color="auto"/>
            </w:tcBorders>
            <w:hideMark/>
          </w:tcPr>
          <w:p w14:paraId="494A9178" w14:textId="77777777" w:rsidR="00EF1682" w:rsidRDefault="00EF1682" w:rsidP="00E83936">
            <w:pPr>
              <w:spacing w:after="0" w:line="240" w:lineRule="auto"/>
              <w:jc w:val="both"/>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Гірчук</w:t>
            </w:r>
            <w:proofErr w:type="spellEnd"/>
            <w:r>
              <w:rPr>
                <w:rFonts w:ascii="Times New Roman" w:hAnsi="Times New Roman" w:cs="Times New Roman"/>
                <w:color w:val="000000"/>
                <w:sz w:val="24"/>
                <w:szCs w:val="24"/>
                <w:lang w:val="ru-RU" w:eastAsia="uk-UA"/>
              </w:rPr>
              <w:t xml:space="preserve"> В</w:t>
            </w:r>
            <w:r w:rsidR="00E83936">
              <w:rPr>
                <w:rFonts w:ascii="Times New Roman" w:hAnsi="Times New Roman" w:cs="Times New Roman"/>
                <w:color w:val="000000"/>
                <w:sz w:val="24"/>
                <w:szCs w:val="24"/>
                <w:lang w:val="ru-RU" w:eastAsia="uk-UA"/>
              </w:rPr>
              <w:t>.В.</w:t>
            </w:r>
          </w:p>
          <w:p w14:paraId="2679D328" w14:textId="4CBB8967" w:rsidR="00E83936" w:rsidRDefault="00E83936" w:rsidP="00E83936">
            <w:pPr>
              <w:spacing w:after="0" w:line="240" w:lineRule="auto"/>
              <w:jc w:val="both"/>
              <w:rPr>
                <w:rFonts w:ascii="Times New Roman" w:hAnsi="Times New Roman" w:cs="Times New Roman"/>
                <w:color w:val="000000"/>
                <w:sz w:val="24"/>
                <w:szCs w:val="24"/>
                <w:lang w:val="ru-RU" w:eastAsia="uk-UA"/>
              </w:rPr>
            </w:pPr>
            <w:proofErr w:type="spellStart"/>
            <w:r>
              <w:rPr>
                <w:rFonts w:ascii="Times New Roman" w:hAnsi="Times New Roman" w:cs="Times New Roman"/>
                <w:color w:val="000000"/>
                <w:sz w:val="24"/>
                <w:szCs w:val="24"/>
                <w:lang w:val="ru-RU" w:eastAsia="uk-UA"/>
              </w:rPr>
              <w:t>Гірчук</w:t>
            </w:r>
            <w:proofErr w:type="spellEnd"/>
            <w:r>
              <w:rPr>
                <w:rFonts w:ascii="Times New Roman" w:hAnsi="Times New Roman" w:cs="Times New Roman"/>
                <w:color w:val="000000"/>
                <w:sz w:val="24"/>
                <w:szCs w:val="24"/>
                <w:lang w:val="ru-RU" w:eastAsia="uk-UA"/>
              </w:rPr>
              <w:t xml:space="preserve"> В.В.</w:t>
            </w:r>
          </w:p>
        </w:tc>
      </w:tr>
    </w:tbl>
    <w:p w14:paraId="46857D7D" w14:textId="77777777" w:rsidR="00A6560D" w:rsidRDefault="00A6560D" w:rsidP="00E83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A2C0871" w14:textId="1E22A5C4" w:rsidR="00A6560D" w:rsidRDefault="00A6560D" w:rsidP="00A6560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9965EF">
        <w:rPr>
          <w:rFonts w:ascii="Times New Roman" w:hAnsi="Times New Roman" w:cs="Times New Roman"/>
          <w:b/>
          <w:sz w:val="24"/>
          <w:szCs w:val="24"/>
        </w:rPr>
        <w:t>Учасники</w:t>
      </w:r>
      <w:r>
        <w:rPr>
          <w:rFonts w:ascii="Times New Roman" w:hAnsi="Times New Roman" w:cs="Times New Roman"/>
          <w:b/>
          <w:sz w:val="24"/>
          <w:szCs w:val="24"/>
        </w:rPr>
        <w:t xml:space="preserve">   І</w:t>
      </w:r>
      <w:r w:rsidR="009965EF">
        <w:rPr>
          <w:rFonts w:ascii="Times New Roman" w:hAnsi="Times New Roman" w:cs="Times New Roman"/>
          <w:b/>
          <w:sz w:val="24"/>
          <w:szCs w:val="24"/>
        </w:rPr>
        <w:t>І</w:t>
      </w:r>
      <w:r>
        <w:rPr>
          <w:rFonts w:ascii="Times New Roman" w:hAnsi="Times New Roman" w:cs="Times New Roman"/>
          <w:b/>
          <w:sz w:val="24"/>
          <w:szCs w:val="24"/>
        </w:rPr>
        <w:t xml:space="preserve"> етапу   Міжнародного  конкурсу </w:t>
      </w:r>
      <w:r w:rsidR="009965EF">
        <w:rPr>
          <w:rFonts w:ascii="Times New Roman" w:hAnsi="Times New Roman" w:cs="Times New Roman"/>
          <w:b/>
          <w:sz w:val="24"/>
          <w:szCs w:val="24"/>
        </w:rPr>
        <w:t>знавців</w:t>
      </w:r>
      <w:r>
        <w:rPr>
          <w:rFonts w:ascii="Times New Roman" w:hAnsi="Times New Roman" w:cs="Times New Roman"/>
          <w:b/>
          <w:sz w:val="24"/>
          <w:szCs w:val="24"/>
        </w:rPr>
        <w:t xml:space="preserve"> </w:t>
      </w:r>
    </w:p>
    <w:p w14:paraId="564C9D55" w14:textId="77005D3B" w:rsidR="00A6560D" w:rsidRDefault="00A6560D" w:rsidP="00A656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української мови імені Петра Яцика </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963"/>
        <w:gridCol w:w="2970"/>
        <w:gridCol w:w="858"/>
        <w:gridCol w:w="923"/>
        <w:gridCol w:w="3631"/>
      </w:tblGrid>
      <w:tr w:rsidR="00A6560D" w14:paraId="0355A634" w14:textId="77777777" w:rsidTr="006B728C">
        <w:tc>
          <w:tcPr>
            <w:tcW w:w="515" w:type="pct"/>
            <w:tcBorders>
              <w:top w:val="single" w:sz="4" w:space="0" w:color="auto"/>
              <w:left w:val="single" w:sz="4" w:space="0" w:color="auto"/>
              <w:bottom w:val="single" w:sz="4" w:space="0" w:color="auto"/>
              <w:right w:val="single" w:sz="4" w:space="0" w:color="auto"/>
            </w:tcBorders>
            <w:hideMark/>
          </w:tcPr>
          <w:p w14:paraId="543CAE41" w14:textId="77777777" w:rsidR="00A6560D" w:rsidRDefault="00A6560D" w:rsidP="006B728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за/п</w:t>
            </w:r>
          </w:p>
        </w:tc>
        <w:tc>
          <w:tcPr>
            <w:tcW w:w="1589" w:type="pct"/>
            <w:tcBorders>
              <w:top w:val="single" w:sz="4" w:space="0" w:color="auto"/>
              <w:left w:val="single" w:sz="4" w:space="0" w:color="auto"/>
              <w:bottom w:val="single" w:sz="4" w:space="0" w:color="auto"/>
              <w:right w:val="single" w:sz="4" w:space="0" w:color="auto"/>
            </w:tcBorders>
            <w:hideMark/>
          </w:tcPr>
          <w:p w14:paraId="36F5CE6D" w14:textId="77777777" w:rsidR="00A6560D" w:rsidRDefault="00A6560D" w:rsidP="006B728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459" w:type="pct"/>
            <w:tcBorders>
              <w:top w:val="single" w:sz="4" w:space="0" w:color="auto"/>
              <w:left w:val="single" w:sz="4" w:space="0" w:color="auto"/>
              <w:bottom w:val="single" w:sz="4" w:space="0" w:color="auto"/>
              <w:right w:val="single" w:sz="4" w:space="0" w:color="auto"/>
            </w:tcBorders>
            <w:hideMark/>
          </w:tcPr>
          <w:p w14:paraId="0EFD0B22" w14:textId="77777777" w:rsidR="00A6560D" w:rsidRDefault="00A6560D" w:rsidP="006B728C">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494" w:type="pct"/>
            <w:tcBorders>
              <w:top w:val="single" w:sz="4" w:space="0" w:color="auto"/>
              <w:left w:val="single" w:sz="4" w:space="0" w:color="auto"/>
              <w:bottom w:val="single" w:sz="4" w:space="0" w:color="auto"/>
              <w:right w:val="single" w:sz="4" w:space="0" w:color="auto"/>
            </w:tcBorders>
            <w:hideMark/>
          </w:tcPr>
          <w:p w14:paraId="1CA0E188" w14:textId="5098E1A6" w:rsidR="00A6560D" w:rsidRDefault="00EE5D81" w:rsidP="006B728C">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w:t>
            </w:r>
            <w:r w:rsidR="00A6560D">
              <w:rPr>
                <w:rFonts w:ascii="Times New Roman" w:hAnsi="Times New Roman" w:cs="Times New Roman"/>
                <w:sz w:val="24"/>
                <w:szCs w:val="24"/>
                <w:lang w:val="ru-RU"/>
              </w:rPr>
              <w:t>ісце</w:t>
            </w:r>
            <w:proofErr w:type="spellEnd"/>
          </w:p>
        </w:tc>
        <w:tc>
          <w:tcPr>
            <w:tcW w:w="1943" w:type="pct"/>
            <w:tcBorders>
              <w:top w:val="single" w:sz="4" w:space="0" w:color="auto"/>
              <w:left w:val="single" w:sz="4" w:space="0" w:color="auto"/>
              <w:bottom w:val="single" w:sz="4" w:space="0" w:color="auto"/>
              <w:right w:val="single" w:sz="4" w:space="0" w:color="auto"/>
            </w:tcBorders>
            <w:hideMark/>
          </w:tcPr>
          <w:p w14:paraId="62F8F180" w14:textId="77777777" w:rsidR="00A6560D" w:rsidRDefault="00A6560D" w:rsidP="006B728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A6560D" w14:paraId="1FF5307F" w14:textId="77777777" w:rsidTr="00EE5D81">
        <w:tc>
          <w:tcPr>
            <w:tcW w:w="515" w:type="pct"/>
            <w:tcBorders>
              <w:top w:val="single" w:sz="4" w:space="0" w:color="auto"/>
              <w:left w:val="single" w:sz="4" w:space="0" w:color="auto"/>
              <w:bottom w:val="single" w:sz="4" w:space="0" w:color="auto"/>
              <w:right w:val="single" w:sz="4" w:space="0" w:color="auto"/>
            </w:tcBorders>
          </w:tcPr>
          <w:p w14:paraId="07D5BF2F" w14:textId="51B5CB6A" w:rsidR="00A6560D" w:rsidRDefault="00EE5D81"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pct"/>
            <w:tcBorders>
              <w:top w:val="single" w:sz="4" w:space="0" w:color="auto"/>
              <w:left w:val="single" w:sz="4" w:space="0" w:color="auto"/>
              <w:bottom w:val="single" w:sz="4" w:space="0" w:color="auto"/>
              <w:right w:val="single" w:sz="4" w:space="0" w:color="auto"/>
            </w:tcBorders>
          </w:tcPr>
          <w:p w14:paraId="2E141A95" w14:textId="22ECE57A" w:rsidR="00A6560D" w:rsidRDefault="00EE5D81" w:rsidP="006B728C">
            <w:pPr>
              <w:spacing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Лозюк</w:t>
            </w:r>
            <w:proofErr w:type="spellEnd"/>
            <w:r>
              <w:rPr>
                <w:rFonts w:ascii="Times New Roman" w:hAnsi="Times New Roman" w:cs="Times New Roman"/>
                <w:sz w:val="24"/>
                <w:szCs w:val="24"/>
                <w:lang w:val="ru-RU"/>
              </w:rPr>
              <w:t xml:space="preserve"> Валентина</w:t>
            </w:r>
          </w:p>
        </w:tc>
        <w:tc>
          <w:tcPr>
            <w:tcW w:w="459" w:type="pct"/>
            <w:tcBorders>
              <w:top w:val="single" w:sz="4" w:space="0" w:color="auto"/>
              <w:left w:val="single" w:sz="4" w:space="0" w:color="auto"/>
              <w:bottom w:val="single" w:sz="4" w:space="0" w:color="auto"/>
              <w:right w:val="single" w:sz="4" w:space="0" w:color="auto"/>
            </w:tcBorders>
          </w:tcPr>
          <w:p w14:paraId="544C9BEC" w14:textId="782B7DD3" w:rsidR="00A6560D" w:rsidRDefault="00EE5D81" w:rsidP="006B728C">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8-Б</w:t>
            </w:r>
          </w:p>
        </w:tc>
        <w:tc>
          <w:tcPr>
            <w:tcW w:w="494" w:type="pct"/>
            <w:tcBorders>
              <w:top w:val="single" w:sz="4" w:space="0" w:color="auto"/>
              <w:left w:val="single" w:sz="4" w:space="0" w:color="auto"/>
              <w:bottom w:val="single" w:sz="4" w:space="0" w:color="auto"/>
              <w:right w:val="single" w:sz="4" w:space="0" w:color="auto"/>
            </w:tcBorders>
          </w:tcPr>
          <w:p w14:paraId="1A0685C0" w14:textId="141584DC" w:rsidR="00A6560D" w:rsidRPr="009965EF" w:rsidRDefault="00EE5D81" w:rsidP="006B728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1943" w:type="pct"/>
            <w:tcBorders>
              <w:top w:val="single" w:sz="4" w:space="0" w:color="auto"/>
              <w:left w:val="single" w:sz="4" w:space="0" w:color="auto"/>
              <w:bottom w:val="single" w:sz="4" w:space="0" w:color="auto"/>
              <w:right w:val="single" w:sz="4" w:space="0" w:color="auto"/>
            </w:tcBorders>
          </w:tcPr>
          <w:p w14:paraId="0745E880" w14:textId="2F73FBC9" w:rsidR="00A6560D" w:rsidRPr="00EE5D81" w:rsidRDefault="00EE5D81" w:rsidP="006B728C">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Штундер</w:t>
            </w:r>
            <w:proofErr w:type="spellEnd"/>
            <w:r>
              <w:rPr>
                <w:rFonts w:ascii="Times New Roman" w:hAnsi="Times New Roman" w:cs="Times New Roman"/>
                <w:sz w:val="24"/>
                <w:szCs w:val="24"/>
              </w:rPr>
              <w:t xml:space="preserve"> Н.І.</w:t>
            </w:r>
          </w:p>
        </w:tc>
      </w:tr>
    </w:tbl>
    <w:p w14:paraId="06E15D02" w14:textId="01A81D76" w:rsidR="00A6560D" w:rsidRDefault="009965EF" w:rsidP="00A6560D">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Уасники</w:t>
      </w:r>
      <w:proofErr w:type="spellEnd"/>
      <w:r>
        <w:rPr>
          <w:rFonts w:ascii="Times New Roman" w:hAnsi="Times New Roman" w:cs="Times New Roman"/>
          <w:b/>
          <w:sz w:val="24"/>
          <w:szCs w:val="24"/>
        </w:rPr>
        <w:t xml:space="preserve"> і п</w:t>
      </w:r>
      <w:r w:rsidR="00A6560D">
        <w:rPr>
          <w:rFonts w:ascii="Times New Roman" w:hAnsi="Times New Roman" w:cs="Times New Roman"/>
          <w:b/>
          <w:sz w:val="24"/>
          <w:szCs w:val="24"/>
        </w:rPr>
        <w:t xml:space="preserve">ризери   </w:t>
      </w:r>
      <w:r>
        <w:rPr>
          <w:rFonts w:ascii="Times New Roman" w:hAnsi="Times New Roman" w:cs="Times New Roman"/>
          <w:b/>
          <w:sz w:val="24"/>
          <w:szCs w:val="24"/>
        </w:rPr>
        <w:t>ІІ етапу</w:t>
      </w:r>
      <w:r w:rsidR="00A6560D">
        <w:rPr>
          <w:rFonts w:ascii="Times New Roman" w:hAnsi="Times New Roman" w:cs="Times New Roman"/>
          <w:b/>
          <w:sz w:val="24"/>
          <w:szCs w:val="24"/>
        </w:rPr>
        <w:t xml:space="preserve"> Міжнародного мовно-літературного конкурсу учнівської та студентської молоді імені Тараса Шевченка</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898"/>
        <w:gridCol w:w="3465"/>
        <w:gridCol w:w="1000"/>
        <w:gridCol w:w="1078"/>
        <w:gridCol w:w="2904"/>
      </w:tblGrid>
      <w:tr w:rsidR="00A6560D" w14:paraId="232F3854" w14:textId="77777777" w:rsidTr="006B728C">
        <w:tc>
          <w:tcPr>
            <w:tcW w:w="480" w:type="pct"/>
            <w:tcBorders>
              <w:top w:val="single" w:sz="4" w:space="0" w:color="auto"/>
              <w:left w:val="single" w:sz="4" w:space="0" w:color="auto"/>
              <w:bottom w:val="single" w:sz="4" w:space="0" w:color="auto"/>
              <w:right w:val="single" w:sz="4" w:space="0" w:color="auto"/>
            </w:tcBorders>
            <w:hideMark/>
          </w:tcPr>
          <w:p w14:paraId="0EB9D379" w14:textId="77777777" w:rsidR="00A6560D" w:rsidRDefault="00A6560D"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за/п</w:t>
            </w:r>
          </w:p>
        </w:tc>
        <w:tc>
          <w:tcPr>
            <w:tcW w:w="1854" w:type="pct"/>
            <w:tcBorders>
              <w:top w:val="single" w:sz="4" w:space="0" w:color="auto"/>
              <w:left w:val="single" w:sz="4" w:space="0" w:color="auto"/>
              <w:bottom w:val="single" w:sz="4" w:space="0" w:color="auto"/>
              <w:right w:val="single" w:sz="4" w:space="0" w:color="auto"/>
            </w:tcBorders>
            <w:hideMark/>
          </w:tcPr>
          <w:p w14:paraId="09F26FD9" w14:textId="77777777" w:rsidR="00A6560D" w:rsidRDefault="00A6560D" w:rsidP="0074194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учасника</w:t>
            </w:r>
            <w:proofErr w:type="spellEnd"/>
            <w:r>
              <w:rPr>
                <w:rFonts w:ascii="Times New Roman" w:hAnsi="Times New Roman" w:cs="Times New Roman"/>
                <w:sz w:val="24"/>
                <w:szCs w:val="24"/>
                <w:lang w:val="ru-RU"/>
              </w:rPr>
              <w:t xml:space="preserve"> </w:t>
            </w:r>
          </w:p>
        </w:tc>
        <w:tc>
          <w:tcPr>
            <w:tcW w:w="535" w:type="pct"/>
            <w:tcBorders>
              <w:top w:val="single" w:sz="4" w:space="0" w:color="auto"/>
              <w:left w:val="single" w:sz="4" w:space="0" w:color="auto"/>
              <w:bottom w:val="single" w:sz="4" w:space="0" w:color="auto"/>
              <w:right w:val="single" w:sz="4" w:space="0" w:color="auto"/>
            </w:tcBorders>
            <w:hideMark/>
          </w:tcPr>
          <w:p w14:paraId="34B995B9" w14:textId="77777777" w:rsidR="00A6560D" w:rsidRDefault="00A6560D" w:rsidP="0074194C">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Клас</w:t>
            </w:r>
            <w:proofErr w:type="spellEnd"/>
          </w:p>
        </w:tc>
        <w:tc>
          <w:tcPr>
            <w:tcW w:w="577" w:type="pct"/>
            <w:tcBorders>
              <w:top w:val="single" w:sz="4" w:space="0" w:color="auto"/>
              <w:left w:val="single" w:sz="4" w:space="0" w:color="auto"/>
              <w:bottom w:val="single" w:sz="4" w:space="0" w:color="auto"/>
              <w:right w:val="single" w:sz="4" w:space="0" w:color="auto"/>
            </w:tcBorders>
            <w:hideMark/>
          </w:tcPr>
          <w:p w14:paraId="4EB1B565" w14:textId="77777777" w:rsidR="00A6560D" w:rsidRDefault="00A6560D" w:rsidP="0074194C">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місце</w:t>
            </w:r>
            <w:proofErr w:type="spellEnd"/>
          </w:p>
        </w:tc>
        <w:tc>
          <w:tcPr>
            <w:tcW w:w="1554" w:type="pct"/>
            <w:tcBorders>
              <w:top w:val="single" w:sz="4" w:space="0" w:color="auto"/>
              <w:left w:val="single" w:sz="4" w:space="0" w:color="auto"/>
              <w:bottom w:val="single" w:sz="4" w:space="0" w:color="auto"/>
              <w:right w:val="single" w:sz="4" w:space="0" w:color="auto"/>
            </w:tcBorders>
            <w:hideMark/>
          </w:tcPr>
          <w:p w14:paraId="1288BFB5" w14:textId="77777777" w:rsidR="00A6560D" w:rsidRDefault="00A6560D" w:rsidP="0074194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Прізвище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ім’я</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батькові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вчителя</w:t>
            </w:r>
            <w:proofErr w:type="spellEnd"/>
            <w:r>
              <w:rPr>
                <w:rFonts w:ascii="Times New Roman" w:hAnsi="Times New Roman" w:cs="Times New Roman"/>
                <w:sz w:val="24"/>
                <w:szCs w:val="24"/>
                <w:lang w:val="ru-RU"/>
              </w:rPr>
              <w:t xml:space="preserve"> </w:t>
            </w:r>
          </w:p>
        </w:tc>
      </w:tr>
      <w:tr w:rsidR="00A6560D" w14:paraId="14C87ED6" w14:textId="77777777" w:rsidTr="009965EF">
        <w:tc>
          <w:tcPr>
            <w:tcW w:w="480" w:type="pct"/>
            <w:tcBorders>
              <w:top w:val="single" w:sz="4" w:space="0" w:color="auto"/>
              <w:left w:val="single" w:sz="4" w:space="0" w:color="auto"/>
              <w:bottom w:val="single" w:sz="4" w:space="0" w:color="auto"/>
              <w:right w:val="single" w:sz="4" w:space="0" w:color="auto"/>
            </w:tcBorders>
          </w:tcPr>
          <w:p w14:paraId="6590C37B" w14:textId="332312A4" w:rsidR="00A6560D" w:rsidRDefault="009965EF"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54" w:type="pct"/>
            <w:tcBorders>
              <w:top w:val="single" w:sz="4" w:space="0" w:color="auto"/>
              <w:left w:val="single" w:sz="4" w:space="0" w:color="auto"/>
              <w:bottom w:val="single" w:sz="4" w:space="0" w:color="auto"/>
              <w:right w:val="single" w:sz="4" w:space="0" w:color="auto"/>
            </w:tcBorders>
          </w:tcPr>
          <w:p w14:paraId="3B71286E" w14:textId="4EA3B30E" w:rsidR="00A6560D" w:rsidRDefault="009965EF" w:rsidP="0074194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Мазярчук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Олександра</w:t>
            </w:r>
            <w:proofErr w:type="spellEnd"/>
          </w:p>
        </w:tc>
        <w:tc>
          <w:tcPr>
            <w:tcW w:w="535" w:type="pct"/>
            <w:tcBorders>
              <w:top w:val="single" w:sz="4" w:space="0" w:color="auto"/>
              <w:left w:val="single" w:sz="4" w:space="0" w:color="auto"/>
              <w:bottom w:val="single" w:sz="4" w:space="0" w:color="auto"/>
              <w:right w:val="single" w:sz="4" w:space="0" w:color="auto"/>
            </w:tcBorders>
          </w:tcPr>
          <w:p w14:paraId="7F28E032" w14:textId="4A58127A" w:rsidR="00A6560D" w:rsidRDefault="009965EF" w:rsidP="0074194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8-Б</w:t>
            </w:r>
          </w:p>
        </w:tc>
        <w:tc>
          <w:tcPr>
            <w:tcW w:w="577" w:type="pct"/>
            <w:tcBorders>
              <w:top w:val="single" w:sz="4" w:space="0" w:color="auto"/>
              <w:left w:val="single" w:sz="4" w:space="0" w:color="auto"/>
              <w:bottom w:val="single" w:sz="4" w:space="0" w:color="auto"/>
              <w:right w:val="single" w:sz="4" w:space="0" w:color="auto"/>
            </w:tcBorders>
          </w:tcPr>
          <w:p w14:paraId="5E2DCF01" w14:textId="53D9C3E0" w:rsidR="00A6560D" w:rsidRPr="009965EF" w:rsidRDefault="009965EF" w:rsidP="0074194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1554" w:type="pct"/>
            <w:tcBorders>
              <w:top w:val="single" w:sz="4" w:space="0" w:color="auto"/>
              <w:left w:val="single" w:sz="4" w:space="0" w:color="auto"/>
              <w:bottom w:val="nil"/>
              <w:right w:val="single" w:sz="4" w:space="0" w:color="auto"/>
            </w:tcBorders>
          </w:tcPr>
          <w:p w14:paraId="1E6B487C" w14:textId="2D465F75" w:rsidR="00A6560D" w:rsidRDefault="009965EF" w:rsidP="0074194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Штундер</w:t>
            </w:r>
            <w:proofErr w:type="spellEnd"/>
            <w:r>
              <w:rPr>
                <w:rFonts w:ascii="Times New Roman" w:hAnsi="Times New Roman" w:cs="Times New Roman"/>
                <w:sz w:val="24"/>
                <w:szCs w:val="24"/>
                <w:lang w:val="ru-RU"/>
              </w:rPr>
              <w:t xml:space="preserve"> Н.І.</w:t>
            </w:r>
          </w:p>
        </w:tc>
      </w:tr>
      <w:tr w:rsidR="00A6560D" w14:paraId="0F32ACBA" w14:textId="77777777" w:rsidTr="009965EF">
        <w:tc>
          <w:tcPr>
            <w:tcW w:w="480" w:type="pct"/>
            <w:tcBorders>
              <w:top w:val="single" w:sz="4" w:space="0" w:color="auto"/>
              <w:left w:val="single" w:sz="4" w:space="0" w:color="auto"/>
              <w:bottom w:val="single" w:sz="4" w:space="0" w:color="auto"/>
              <w:right w:val="single" w:sz="4" w:space="0" w:color="auto"/>
            </w:tcBorders>
          </w:tcPr>
          <w:p w14:paraId="6AB69DA6" w14:textId="58ABB74C" w:rsidR="00A6560D" w:rsidRDefault="009965EF"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54" w:type="pct"/>
            <w:tcBorders>
              <w:top w:val="single" w:sz="4" w:space="0" w:color="auto"/>
              <w:left w:val="single" w:sz="4" w:space="0" w:color="auto"/>
              <w:bottom w:val="single" w:sz="4" w:space="0" w:color="auto"/>
              <w:right w:val="single" w:sz="4" w:space="0" w:color="auto"/>
            </w:tcBorders>
          </w:tcPr>
          <w:p w14:paraId="7ACAD533" w14:textId="52DEEE79" w:rsidR="00A6560D" w:rsidRDefault="009965EF" w:rsidP="0074194C">
            <w:pPr>
              <w:spacing w:after="0" w:line="240" w:lineRule="auto"/>
              <w:rPr>
                <w:rFonts w:ascii="Times New Roman" w:hAnsi="Times New Roman" w:cs="Times New Roman"/>
                <w:sz w:val="24"/>
                <w:szCs w:val="24"/>
                <w:lang w:val="ru-RU"/>
              </w:rPr>
            </w:pPr>
            <w:proofErr w:type="spellStart"/>
            <w:r>
              <w:rPr>
                <w:rFonts w:ascii="Times New Roman" w:hAnsi="Times New Roman" w:cs="Times New Roman"/>
                <w:sz w:val="24"/>
                <w:szCs w:val="24"/>
                <w:lang w:val="ru-RU"/>
              </w:rPr>
              <w:t>Підгородецька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Вероніка</w:t>
            </w:r>
            <w:proofErr w:type="spellEnd"/>
          </w:p>
        </w:tc>
        <w:tc>
          <w:tcPr>
            <w:tcW w:w="535" w:type="pct"/>
            <w:tcBorders>
              <w:top w:val="single" w:sz="4" w:space="0" w:color="auto"/>
              <w:left w:val="single" w:sz="4" w:space="0" w:color="auto"/>
              <w:bottom w:val="single" w:sz="4" w:space="0" w:color="auto"/>
              <w:right w:val="single" w:sz="4" w:space="0" w:color="auto"/>
            </w:tcBorders>
          </w:tcPr>
          <w:p w14:paraId="5261F4F2" w14:textId="3653EC0D" w:rsidR="00A6560D" w:rsidRDefault="009965EF"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c>
          <w:tcPr>
            <w:tcW w:w="577" w:type="pct"/>
            <w:tcBorders>
              <w:top w:val="single" w:sz="4" w:space="0" w:color="auto"/>
              <w:left w:val="single" w:sz="4" w:space="0" w:color="auto"/>
              <w:bottom w:val="single" w:sz="4" w:space="0" w:color="auto"/>
              <w:right w:val="single" w:sz="4" w:space="0" w:color="auto"/>
            </w:tcBorders>
          </w:tcPr>
          <w:p w14:paraId="12FEC5A7" w14:textId="5EFA5FC2" w:rsidR="00A6560D" w:rsidRDefault="009965EF"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ІІІ</w:t>
            </w:r>
          </w:p>
        </w:tc>
        <w:tc>
          <w:tcPr>
            <w:tcW w:w="1554" w:type="pct"/>
            <w:tcBorders>
              <w:top w:val="single" w:sz="4" w:space="0" w:color="auto"/>
              <w:left w:val="single" w:sz="4" w:space="0" w:color="auto"/>
              <w:bottom w:val="nil"/>
              <w:right w:val="single" w:sz="4" w:space="0" w:color="auto"/>
            </w:tcBorders>
          </w:tcPr>
          <w:p w14:paraId="52F1540F" w14:textId="35575D3B" w:rsidR="00A6560D" w:rsidRPr="009965EF" w:rsidRDefault="009965EF" w:rsidP="0074194C">
            <w:pPr>
              <w:spacing w:after="0" w:line="240" w:lineRule="auto"/>
              <w:rPr>
                <w:rFonts w:ascii="Times New Roman" w:hAnsi="Times New Roman" w:cs="Times New Roman"/>
                <w:sz w:val="24"/>
                <w:szCs w:val="24"/>
              </w:rPr>
            </w:pPr>
            <w:r>
              <w:rPr>
                <w:rFonts w:ascii="Times New Roman" w:hAnsi="Times New Roman" w:cs="Times New Roman"/>
                <w:sz w:val="24"/>
                <w:szCs w:val="24"/>
              </w:rPr>
              <w:t>Корж Т.С.</w:t>
            </w:r>
          </w:p>
        </w:tc>
      </w:tr>
      <w:tr w:rsidR="00A6560D" w14:paraId="626467FD" w14:textId="77777777" w:rsidTr="009965EF">
        <w:trPr>
          <w:trHeight w:val="281"/>
        </w:trPr>
        <w:tc>
          <w:tcPr>
            <w:tcW w:w="480" w:type="pct"/>
            <w:tcBorders>
              <w:top w:val="single" w:sz="4" w:space="0" w:color="auto"/>
              <w:left w:val="single" w:sz="4" w:space="0" w:color="auto"/>
              <w:bottom w:val="single" w:sz="4" w:space="0" w:color="auto"/>
              <w:right w:val="single" w:sz="4" w:space="0" w:color="auto"/>
            </w:tcBorders>
          </w:tcPr>
          <w:p w14:paraId="0B875A66" w14:textId="33C72AEE" w:rsidR="00A6560D" w:rsidRDefault="00A6560D" w:rsidP="0074194C">
            <w:pPr>
              <w:spacing w:after="0" w:line="240" w:lineRule="auto"/>
              <w:jc w:val="center"/>
              <w:rPr>
                <w:rFonts w:ascii="Times New Roman" w:hAnsi="Times New Roman" w:cs="Times New Roman"/>
                <w:sz w:val="24"/>
                <w:szCs w:val="24"/>
                <w:lang w:val="ru-RU"/>
              </w:rPr>
            </w:pPr>
          </w:p>
        </w:tc>
        <w:tc>
          <w:tcPr>
            <w:tcW w:w="1854" w:type="pct"/>
            <w:tcBorders>
              <w:top w:val="single" w:sz="4" w:space="0" w:color="auto"/>
              <w:left w:val="single" w:sz="4" w:space="0" w:color="auto"/>
              <w:bottom w:val="single" w:sz="4" w:space="0" w:color="auto"/>
              <w:right w:val="single" w:sz="4" w:space="0" w:color="auto"/>
            </w:tcBorders>
          </w:tcPr>
          <w:p w14:paraId="62A3C469" w14:textId="2A73B3D8" w:rsidR="00A6560D" w:rsidRDefault="00A6560D" w:rsidP="0074194C">
            <w:pPr>
              <w:spacing w:after="0" w:line="240" w:lineRule="auto"/>
              <w:rPr>
                <w:rFonts w:ascii="Times New Roman" w:hAnsi="Times New Roman" w:cs="Times New Roman"/>
                <w:sz w:val="24"/>
                <w:szCs w:val="24"/>
                <w:lang w:val="ru-RU"/>
              </w:rPr>
            </w:pPr>
          </w:p>
        </w:tc>
        <w:tc>
          <w:tcPr>
            <w:tcW w:w="535" w:type="pct"/>
            <w:tcBorders>
              <w:top w:val="single" w:sz="4" w:space="0" w:color="auto"/>
              <w:left w:val="single" w:sz="4" w:space="0" w:color="auto"/>
              <w:bottom w:val="single" w:sz="4" w:space="0" w:color="auto"/>
              <w:right w:val="single" w:sz="4" w:space="0" w:color="auto"/>
            </w:tcBorders>
          </w:tcPr>
          <w:p w14:paraId="3FB2DA4F" w14:textId="6EA426DC" w:rsidR="00A6560D" w:rsidRDefault="00A6560D" w:rsidP="0074194C">
            <w:pPr>
              <w:spacing w:after="0" w:line="240" w:lineRule="auto"/>
              <w:jc w:val="center"/>
              <w:rPr>
                <w:rFonts w:ascii="Times New Roman" w:hAnsi="Times New Roman" w:cs="Times New Roman"/>
                <w:sz w:val="24"/>
                <w:szCs w:val="24"/>
                <w:lang w:val="ru-RU"/>
              </w:rPr>
            </w:pPr>
          </w:p>
        </w:tc>
        <w:tc>
          <w:tcPr>
            <w:tcW w:w="577" w:type="pct"/>
            <w:tcBorders>
              <w:top w:val="single" w:sz="4" w:space="0" w:color="auto"/>
              <w:left w:val="single" w:sz="4" w:space="0" w:color="auto"/>
              <w:bottom w:val="single" w:sz="4" w:space="0" w:color="auto"/>
              <w:right w:val="single" w:sz="4" w:space="0" w:color="auto"/>
            </w:tcBorders>
          </w:tcPr>
          <w:p w14:paraId="4B6DE203" w14:textId="701EF4D9" w:rsidR="00A6560D" w:rsidRDefault="00A6560D" w:rsidP="0074194C">
            <w:pPr>
              <w:spacing w:after="0" w:line="240" w:lineRule="auto"/>
              <w:jc w:val="center"/>
              <w:rPr>
                <w:rFonts w:ascii="Times New Roman" w:hAnsi="Times New Roman" w:cs="Times New Roman"/>
                <w:sz w:val="24"/>
                <w:szCs w:val="24"/>
                <w:lang w:val="ru-RU"/>
              </w:rPr>
            </w:pPr>
          </w:p>
        </w:tc>
        <w:tc>
          <w:tcPr>
            <w:tcW w:w="1554" w:type="pct"/>
            <w:tcBorders>
              <w:top w:val="single" w:sz="4" w:space="0" w:color="auto"/>
              <w:left w:val="single" w:sz="4" w:space="0" w:color="auto"/>
              <w:bottom w:val="single" w:sz="4" w:space="0" w:color="auto"/>
              <w:right w:val="single" w:sz="4" w:space="0" w:color="auto"/>
            </w:tcBorders>
          </w:tcPr>
          <w:p w14:paraId="51847AB6" w14:textId="3F63BB8D" w:rsidR="00A6560D" w:rsidRDefault="00A6560D" w:rsidP="0074194C">
            <w:pPr>
              <w:spacing w:after="0" w:line="240" w:lineRule="auto"/>
              <w:rPr>
                <w:rFonts w:ascii="Times New Roman" w:hAnsi="Times New Roman" w:cs="Times New Roman"/>
                <w:sz w:val="24"/>
                <w:szCs w:val="24"/>
                <w:lang w:val="ru-RU"/>
              </w:rPr>
            </w:pPr>
          </w:p>
        </w:tc>
      </w:tr>
    </w:tbl>
    <w:p w14:paraId="532F395D" w14:textId="77777777" w:rsidR="00EE5D81" w:rsidRDefault="00EE5D81" w:rsidP="00A6560D">
      <w:pPr>
        <w:pStyle w:val="1"/>
        <w:ind w:firstLine="709"/>
        <w:rPr>
          <w:sz w:val="24"/>
        </w:rPr>
      </w:pPr>
    </w:p>
    <w:p w14:paraId="24C9F02D" w14:textId="77777777" w:rsidR="00EE5D81" w:rsidRDefault="00EE5D81" w:rsidP="00A6560D">
      <w:pPr>
        <w:pStyle w:val="1"/>
        <w:ind w:firstLine="709"/>
        <w:rPr>
          <w:sz w:val="24"/>
        </w:rPr>
      </w:pPr>
    </w:p>
    <w:p w14:paraId="74BF4C0A" w14:textId="55B8921B" w:rsidR="00A6560D" w:rsidRDefault="00A6560D" w:rsidP="00A6560D">
      <w:pPr>
        <w:pStyle w:val="1"/>
        <w:ind w:firstLine="709"/>
        <w:rPr>
          <w:sz w:val="24"/>
        </w:rPr>
      </w:pPr>
      <w:r>
        <w:rPr>
          <w:sz w:val="24"/>
        </w:rPr>
        <w:lastRenderedPageBreak/>
        <w:t>Результати участі у  ІІІ етапі Всеукраїнських учнівських олімпіад з ба</w:t>
      </w:r>
      <w:r w:rsidR="00D56BAC">
        <w:rPr>
          <w:sz w:val="24"/>
        </w:rPr>
        <w:t xml:space="preserve">зових дисциплін </w:t>
      </w:r>
      <w:r>
        <w:rPr>
          <w:sz w:val="24"/>
        </w:rPr>
        <w:t xml:space="preserve">  в 202</w:t>
      </w:r>
      <w:r w:rsidR="003F1AB4">
        <w:rPr>
          <w:sz w:val="24"/>
        </w:rPr>
        <w:t>3</w:t>
      </w:r>
      <w:r>
        <w:rPr>
          <w:sz w:val="24"/>
        </w:rPr>
        <w:t>/202</w:t>
      </w:r>
      <w:r w:rsidR="003F1AB4">
        <w:rPr>
          <w:sz w:val="24"/>
        </w:rPr>
        <w:t>4</w:t>
      </w:r>
      <w:r>
        <w:rPr>
          <w:sz w:val="24"/>
        </w:rPr>
        <w:t xml:space="preserve"> навчальному році</w:t>
      </w:r>
    </w:p>
    <w:p w14:paraId="69D4FFE2" w14:textId="53BDAD40"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ІІІ етапі Всеукраїнських учнівських олімпіад з навчальних предметів, який проходив з 1</w:t>
      </w:r>
      <w:r w:rsidR="003F1AB4">
        <w:rPr>
          <w:rFonts w:ascii="Times New Roman" w:hAnsi="Times New Roman" w:cs="Times New Roman"/>
          <w:sz w:val="24"/>
          <w:szCs w:val="24"/>
        </w:rPr>
        <w:t>0</w:t>
      </w:r>
      <w:r w:rsidR="00392026">
        <w:rPr>
          <w:rFonts w:ascii="Times New Roman" w:hAnsi="Times New Roman" w:cs="Times New Roman"/>
          <w:sz w:val="24"/>
          <w:szCs w:val="24"/>
        </w:rPr>
        <w:t xml:space="preserve"> січня по </w:t>
      </w:r>
      <w:r w:rsidR="003F1AB4">
        <w:rPr>
          <w:rFonts w:ascii="Times New Roman" w:hAnsi="Times New Roman" w:cs="Times New Roman"/>
          <w:sz w:val="24"/>
          <w:szCs w:val="24"/>
        </w:rPr>
        <w:t>23</w:t>
      </w:r>
      <w:r w:rsidR="00392026">
        <w:rPr>
          <w:rFonts w:ascii="Times New Roman" w:hAnsi="Times New Roman" w:cs="Times New Roman"/>
          <w:sz w:val="24"/>
          <w:szCs w:val="24"/>
        </w:rPr>
        <w:t xml:space="preserve"> лютого 202</w:t>
      </w:r>
      <w:r w:rsidR="003F1AB4">
        <w:rPr>
          <w:rFonts w:ascii="Times New Roman" w:hAnsi="Times New Roman" w:cs="Times New Roman"/>
          <w:sz w:val="24"/>
          <w:szCs w:val="24"/>
        </w:rPr>
        <w:t>4</w:t>
      </w:r>
      <w:r w:rsidR="00392026">
        <w:rPr>
          <w:rFonts w:ascii="Times New Roman" w:hAnsi="Times New Roman" w:cs="Times New Roman"/>
          <w:sz w:val="24"/>
          <w:szCs w:val="24"/>
        </w:rPr>
        <w:t xml:space="preserve"> року, п</w:t>
      </w:r>
      <w:r>
        <w:rPr>
          <w:rFonts w:ascii="Times New Roman" w:hAnsi="Times New Roman" w:cs="Times New Roman"/>
          <w:sz w:val="24"/>
          <w:szCs w:val="24"/>
        </w:rPr>
        <w:t>ереможцями  ст</w:t>
      </w:r>
      <w:r w:rsidR="00392026">
        <w:rPr>
          <w:rFonts w:ascii="Times New Roman" w:hAnsi="Times New Roman" w:cs="Times New Roman"/>
          <w:sz w:val="24"/>
          <w:szCs w:val="24"/>
        </w:rPr>
        <w:t>али 2 учнів  ліцею</w:t>
      </w:r>
      <w:r>
        <w:rPr>
          <w:rFonts w:ascii="Times New Roman" w:hAnsi="Times New Roman" w:cs="Times New Roman"/>
          <w:sz w:val="24"/>
          <w:szCs w:val="24"/>
        </w:rPr>
        <w:t xml:space="preserve">, які вибороли </w:t>
      </w:r>
      <w:r w:rsidR="003F1AB4">
        <w:rPr>
          <w:rFonts w:ascii="Times New Roman" w:hAnsi="Times New Roman" w:cs="Times New Roman"/>
          <w:sz w:val="24"/>
          <w:szCs w:val="24"/>
        </w:rPr>
        <w:t>2</w:t>
      </w:r>
      <w:r>
        <w:rPr>
          <w:rFonts w:ascii="Times New Roman" w:hAnsi="Times New Roman" w:cs="Times New Roman"/>
          <w:sz w:val="24"/>
          <w:szCs w:val="24"/>
        </w:rPr>
        <w:t xml:space="preserve"> призових місця:</w:t>
      </w:r>
    </w:p>
    <w:p w14:paraId="09CBDC6D" w14:textId="65FD2119" w:rsidR="00A6560D" w:rsidRDefault="003F1AB4" w:rsidP="00A6560D">
      <w:pPr>
        <w:pStyle w:val="a3"/>
        <w:numPr>
          <w:ilvl w:val="0"/>
          <w:numId w:val="4"/>
        </w:numPr>
        <w:contextualSpacing/>
        <w:jc w:val="both"/>
        <w:rPr>
          <w:sz w:val="24"/>
          <w:szCs w:val="24"/>
        </w:rPr>
      </w:pPr>
      <w:proofErr w:type="spellStart"/>
      <w:r>
        <w:rPr>
          <w:sz w:val="24"/>
          <w:szCs w:val="24"/>
        </w:rPr>
        <w:t>Курілова</w:t>
      </w:r>
      <w:proofErr w:type="spellEnd"/>
      <w:r>
        <w:rPr>
          <w:sz w:val="24"/>
          <w:szCs w:val="24"/>
        </w:rPr>
        <w:t xml:space="preserve"> Валерія</w:t>
      </w:r>
      <w:r w:rsidR="00A6560D">
        <w:rPr>
          <w:sz w:val="24"/>
          <w:szCs w:val="24"/>
        </w:rPr>
        <w:t xml:space="preserve">, учениця </w:t>
      </w:r>
      <w:r>
        <w:rPr>
          <w:sz w:val="24"/>
          <w:szCs w:val="24"/>
        </w:rPr>
        <w:t>7-Б</w:t>
      </w:r>
      <w:r w:rsidR="00A6560D">
        <w:rPr>
          <w:sz w:val="24"/>
          <w:szCs w:val="24"/>
        </w:rPr>
        <w:t xml:space="preserve"> класу (польська мова та література  – ІІ місце), вчитель </w:t>
      </w:r>
      <w:proofErr w:type="spellStart"/>
      <w:r w:rsidR="00A6560D">
        <w:rPr>
          <w:sz w:val="24"/>
          <w:szCs w:val="24"/>
        </w:rPr>
        <w:t>Гірчук</w:t>
      </w:r>
      <w:proofErr w:type="spellEnd"/>
      <w:r w:rsidR="00A6560D">
        <w:rPr>
          <w:sz w:val="24"/>
          <w:szCs w:val="24"/>
        </w:rPr>
        <w:t xml:space="preserve"> В.В..</w:t>
      </w:r>
    </w:p>
    <w:p w14:paraId="3AEBB53E" w14:textId="423A8088" w:rsidR="003F1AB4" w:rsidRDefault="003F1AB4" w:rsidP="00A6560D">
      <w:pPr>
        <w:pStyle w:val="a3"/>
        <w:numPr>
          <w:ilvl w:val="0"/>
          <w:numId w:val="4"/>
        </w:numPr>
        <w:contextualSpacing/>
        <w:jc w:val="both"/>
        <w:rPr>
          <w:sz w:val="24"/>
          <w:szCs w:val="24"/>
        </w:rPr>
      </w:pPr>
      <w:proofErr w:type="spellStart"/>
      <w:r>
        <w:rPr>
          <w:sz w:val="24"/>
          <w:szCs w:val="24"/>
        </w:rPr>
        <w:t>Клебан</w:t>
      </w:r>
      <w:proofErr w:type="spellEnd"/>
      <w:r>
        <w:rPr>
          <w:sz w:val="24"/>
          <w:szCs w:val="24"/>
        </w:rPr>
        <w:t xml:space="preserve"> Назар, учень 11-Б класу (інформаційні технології</w:t>
      </w:r>
      <w:r w:rsidR="00A03952">
        <w:rPr>
          <w:sz w:val="24"/>
          <w:szCs w:val="24"/>
        </w:rPr>
        <w:t xml:space="preserve"> – ІІІ місце), вчитель Побережник О.І.</w:t>
      </w:r>
    </w:p>
    <w:p w14:paraId="1981F62E" w14:textId="77777777" w:rsidR="00A6560D" w:rsidRDefault="00A6560D" w:rsidP="0074194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Результати участі у  ІІІ етапі Всеукраїнських учнівських олімпіад</w:t>
      </w:r>
    </w:p>
    <w:p w14:paraId="29CE14C2" w14:textId="596A70FF" w:rsidR="00A6560D" w:rsidRDefault="002F01D9" w:rsidP="0074194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з базових дисциплін </w:t>
      </w:r>
      <w:r w:rsidR="00A6560D">
        <w:rPr>
          <w:rFonts w:ascii="Times New Roman" w:hAnsi="Times New Roman" w:cs="Times New Roman"/>
          <w:b/>
          <w:sz w:val="24"/>
          <w:szCs w:val="24"/>
        </w:rPr>
        <w:t xml:space="preserve"> за останні 5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80"/>
        <w:gridCol w:w="1356"/>
        <w:gridCol w:w="1357"/>
        <w:gridCol w:w="1336"/>
        <w:gridCol w:w="1336"/>
        <w:gridCol w:w="1580"/>
      </w:tblGrid>
      <w:tr w:rsidR="00A03952" w14:paraId="2E1031DD" w14:textId="60E9149E" w:rsidTr="00683073">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1FF2C58" w14:textId="77777777" w:rsidR="00A03952" w:rsidRDefault="00A03952" w:rsidP="0074194C">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AB85D43"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2019/2020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DDEDA70"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2020/2021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96EC158"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2021/2022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8FC31D2"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2022/2023 </w:t>
            </w:r>
            <w:proofErr w:type="spellStart"/>
            <w:r>
              <w:rPr>
                <w:rFonts w:ascii="Times New Roman" w:hAnsi="Times New Roman" w:cs="Times New Roman"/>
                <w:sz w:val="24"/>
                <w:szCs w:val="24"/>
                <w:lang w:val="ru-RU"/>
              </w:rPr>
              <w:t>навчальний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19D4C0C5"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2023/2024</w:t>
            </w:r>
          </w:p>
          <w:p w14:paraId="68C8E0D1" w14:textId="61BD9D61" w:rsidR="00A03952" w:rsidRDefault="00A03952" w:rsidP="0074194C">
            <w:pPr>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Навчальнний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рік</w:t>
            </w:r>
            <w:proofErr w:type="spellEnd"/>
          </w:p>
        </w:tc>
      </w:tr>
      <w:tr w:rsidR="00A03952" w14:paraId="4845694B" w14:textId="7D658F95" w:rsidTr="00683073">
        <w:trPr>
          <w:trHeight w:val="538"/>
        </w:trPr>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E55A654" w14:textId="77777777" w:rsidR="00A03952" w:rsidRDefault="00A03952" w:rsidP="0074194C">
            <w:pPr>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Кількість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призових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місць</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188F1F0"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DB6520A"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67618E9"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BA65CDD"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3C424948" w14:textId="424B8B9F"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A03952" w14:paraId="1CC0DFE1" w14:textId="56021643" w:rsidTr="00683073">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9E54860" w14:textId="77777777" w:rsidR="00A03952" w:rsidRDefault="00A03952" w:rsidP="0074194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І </w:t>
            </w:r>
            <w:proofErr w:type="spellStart"/>
            <w:r>
              <w:rPr>
                <w:rFonts w:ascii="Times New Roman" w:hAnsi="Times New Roman" w:cs="Times New Roman"/>
                <w:sz w:val="24"/>
                <w:szCs w:val="24"/>
                <w:lang w:val="ru-RU"/>
              </w:rPr>
              <w:t>місце</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5FB2CE37"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99DF948"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C712F2C"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D2B9A07"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291CF0A4" w14:textId="6738367D"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A03952" w14:paraId="6DA7B7C1" w14:textId="5648976C" w:rsidTr="00683073">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E596C58" w14:textId="77777777" w:rsidR="00A03952" w:rsidRDefault="00A03952" w:rsidP="0074194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ІІ </w:t>
            </w:r>
            <w:proofErr w:type="spellStart"/>
            <w:r>
              <w:rPr>
                <w:rFonts w:ascii="Times New Roman" w:hAnsi="Times New Roman" w:cs="Times New Roman"/>
                <w:sz w:val="24"/>
                <w:szCs w:val="24"/>
                <w:lang w:val="ru-RU"/>
              </w:rPr>
              <w:t>місце</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99359CA"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4E8859B"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75A6260"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17CD943"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39E5EDE4" w14:textId="728F508B"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A03952" w14:paraId="4613FD8C" w14:textId="44E40DA2" w:rsidTr="00683073">
        <w:tc>
          <w:tcPr>
            <w:tcW w:w="24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6414DD7" w14:textId="77777777" w:rsidR="00A03952" w:rsidRDefault="00A03952" w:rsidP="0074194C">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ІІІ </w:t>
            </w:r>
            <w:proofErr w:type="spellStart"/>
            <w:r>
              <w:rPr>
                <w:rFonts w:ascii="Times New Roman" w:hAnsi="Times New Roman" w:cs="Times New Roman"/>
                <w:sz w:val="24"/>
                <w:szCs w:val="24"/>
                <w:lang w:val="ru-RU"/>
              </w:rPr>
              <w:t>місце</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D62B585"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EDA6D22"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C998592"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8A6122B" w14:textId="77777777"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14:paraId="7BEBD677" w14:textId="7F11DD5A" w:rsidR="00A03952" w:rsidRDefault="00A03952" w:rsidP="0074194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bl>
    <w:p w14:paraId="07F2BC5A" w14:textId="7586AC1A" w:rsidR="00A6560D" w:rsidRDefault="002F01D9" w:rsidP="002F01D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762FD23B" w14:textId="423222D1" w:rsidR="002F01D9" w:rsidRDefault="002F01D9" w:rsidP="002F01D9">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2F01D9">
        <w:rPr>
          <w:rFonts w:ascii="Times New Roman" w:hAnsi="Times New Roman" w:cs="Times New Roman"/>
          <w:bCs/>
          <w:sz w:val="24"/>
          <w:szCs w:val="24"/>
        </w:rPr>
        <w:t>Причиною зниження рівня</w:t>
      </w:r>
      <w:r>
        <w:rPr>
          <w:rFonts w:ascii="Times New Roman" w:hAnsi="Times New Roman" w:cs="Times New Roman"/>
          <w:bCs/>
          <w:sz w:val="24"/>
          <w:szCs w:val="24"/>
        </w:rPr>
        <w:t xml:space="preserve"> результативності дітей у олімпіадах є перебування багатьо</w:t>
      </w:r>
      <w:r w:rsidR="00C721FD">
        <w:rPr>
          <w:rFonts w:ascii="Times New Roman" w:hAnsi="Times New Roman" w:cs="Times New Roman"/>
          <w:bCs/>
          <w:sz w:val="24"/>
          <w:szCs w:val="24"/>
        </w:rPr>
        <w:t>х</w:t>
      </w:r>
      <w:r>
        <w:rPr>
          <w:rFonts w:ascii="Times New Roman" w:hAnsi="Times New Roman" w:cs="Times New Roman"/>
          <w:bCs/>
          <w:sz w:val="24"/>
          <w:szCs w:val="24"/>
        </w:rPr>
        <w:t xml:space="preserve"> </w:t>
      </w:r>
      <w:r w:rsidR="00A03952">
        <w:rPr>
          <w:rFonts w:ascii="Times New Roman" w:hAnsi="Times New Roman" w:cs="Times New Roman"/>
          <w:bCs/>
          <w:sz w:val="24"/>
          <w:szCs w:val="24"/>
        </w:rPr>
        <w:t xml:space="preserve">учнів </w:t>
      </w:r>
      <w:r>
        <w:rPr>
          <w:rFonts w:ascii="Times New Roman" w:hAnsi="Times New Roman" w:cs="Times New Roman"/>
          <w:bCs/>
          <w:sz w:val="24"/>
          <w:szCs w:val="24"/>
        </w:rPr>
        <w:t>за корд</w:t>
      </w:r>
      <w:r w:rsidR="00C721FD">
        <w:rPr>
          <w:rFonts w:ascii="Times New Roman" w:hAnsi="Times New Roman" w:cs="Times New Roman"/>
          <w:bCs/>
          <w:sz w:val="24"/>
          <w:szCs w:val="24"/>
        </w:rPr>
        <w:t xml:space="preserve">оном, </w:t>
      </w:r>
      <w:r w:rsidR="00EE5D81">
        <w:rPr>
          <w:rFonts w:ascii="Times New Roman" w:hAnsi="Times New Roman" w:cs="Times New Roman"/>
          <w:bCs/>
          <w:sz w:val="24"/>
          <w:szCs w:val="24"/>
        </w:rPr>
        <w:t xml:space="preserve">змішане </w:t>
      </w:r>
      <w:r w:rsidR="00C721FD">
        <w:rPr>
          <w:rFonts w:ascii="Times New Roman" w:hAnsi="Times New Roman" w:cs="Times New Roman"/>
          <w:bCs/>
          <w:sz w:val="24"/>
          <w:szCs w:val="24"/>
        </w:rPr>
        <w:t>навчання</w:t>
      </w:r>
      <w:r w:rsidR="00EE5D81">
        <w:rPr>
          <w:rFonts w:ascii="Times New Roman" w:hAnsi="Times New Roman" w:cs="Times New Roman"/>
          <w:bCs/>
          <w:sz w:val="24"/>
          <w:szCs w:val="24"/>
        </w:rPr>
        <w:t>, зниження рівня мотивації у дітей</w:t>
      </w:r>
      <w:r w:rsidR="00C721FD">
        <w:rPr>
          <w:rFonts w:ascii="Times New Roman" w:hAnsi="Times New Roman" w:cs="Times New Roman"/>
          <w:bCs/>
          <w:sz w:val="24"/>
          <w:szCs w:val="24"/>
        </w:rPr>
        <w:t>.</w:t>
      </w:r>
    </w:p>
    <w:p w14:paraId="3470527D" w14:textId="0FDF08E1" w:rsidR="00A03952" w:rsidRDefault="00A03952" w:rsidP="002F01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Призером міського етапу огляду-конкурсу читців-гумористів «Поліські пересмішники» у ІІ віковій категорії 14-18 років став </w:t>
      </w:r>
      <w:proofErr w:type="spellStart"/>
      <w:r>
        <w:rPr>
          <w:rFonts w:ascii="Times New Roman" w:hAnsi="Times New Roman" w:cs="Times New Roman"/>
          <w:bCs/>
          <w:sz w:val="24"/>
          <w:szCs w:val="24"/>
        </w:rPr>
        <w:t>Гринник</w:t>
      </w:r>
      <w:proofErr w:type="spellEnd"/>
      <w:r>
        <w:rPr>
          <w:rFonts w:ascii="Times New Roman" w:hAnsi="Times New Roman" w:cs="Times New Roman"/>
          <w:bCs/>
          <w:sz w:val="24"/>
          <w:szCs w:val="24"/>
        </w:rPr>
        <w:t xml:space="preserve"> Петро,10-Б клас, ІІІ місце, вчитель Корж Т.С.</w:t>
      </w:r>
    </w:p>
    <w:p w14:paraId="577A95DB" w14:textId="09AE1AD2" w:rsidR="00EA1359" w:rsidRPr="00A03952" w:rsidRDefault="00A03952" w:rsidP="002F01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Переможцем міського етапу дистанційного конкурсу-огляду читців-декламаторів у «Живи, </w:t>
      </w:r>
      <w:proofErr w:type="spellStart"/>
      <w:r>
        <w:rPr>
          <w:rFonts w:ascii="Times New Roman" w:hAnsi="Times New Roman" w:cs="Times New Roman"/>
          <w:bCs/>
          <w:sz w:val="24"/>
          <w:szCs w:val="24"/>
        </w:rPr>
        <w:t>Кобзаре</w:t>
      </w:r>
      <w:proofErr w:type="spellEnd"/>
      <w:r>
        <w:rPr>
          <w:rFonts w:ascii="Times New Roman" w:hAnsi="Times New Roman" w:cs="Times New Roman"/>
          <w:bCs/>
          <w:sz w:val="24"/>
          <w:szCs w:val="24"/>
        </w:rPr>
        <w:t>, в пам</w:t>
      </w:r>
      <w:r w:rsidRPr="00A03952">
        <w:rPr>
          <w:rFonts w:ascii="Times New Roman" w:hAnsi="Times New Roman" w:cs="Times New Roman"/>
          <w:bCs/>
          <w:sz w:val="24"/>
          <w:szCs w:val="24"/>
        </w:rPr>
        <w:t>’</w:t>
      </w:r>
      <w:r>
        <w:rPr>
          <w:rFonts w:ascii="Times New Roman" w:hAnsi="Times New Roman" w:cs="Times New Roman"/>
          <w:bCs/>
          <w:sz w:val="24"/>
          <w:szCs w:val="24"/>
        </w:rPr>
        <w:t xml:space="preserve">яті людській» у І віковій категорії є </w:t>
      </w:r>
      <w:proofErr w:type="spellStart"/>
      <w:r>
        <w:rPr>
          <w:rFonts w:ascii="Times New Roman" w:hAnsi="Times New Roman" w:cs="Times New Roman"/>
          <w:bCs/>
          <w:sz w:val="24"/>
          <w:szCs w:val="24"/>
        </w:rPr>
        <w:t>Кір</w:t>
      </w:r>
      <w:r w:rsidRPr="00A03952">
        <w:rPr>
          <w:rFonts w:ascii="Times New Roman" w:hAnsi="Times New Roman" w:cs="Times New Roman"/>
          <w:bCs/>
          <w:sz w:val="24"/>
          <w:szCs w:val="24"/>
        </w:rPr>
        <w:t>’</w:t>
      </w:r>
      <w:r>
        <w:rPr>
          <w:rFonts w:ascii="Times New Roman" w:hAnsi="Times New Roman" w:cs="Times New Roman"/>
          <w:bCs/>
          <w:sz w:val="24"/>
          <w:szCs w:val="24"/>
        </w:rPr>
        <w:t>янчук</w:t>
      </w:r>
      <w:proofErr w:type="spellEnd"/>
      <w:r>
        <w:rPr>
          <w:rFonts w:ascii="Times New Roman" w:hAnsi="Times New Roman" w:cs="Times New Roman"/>
          <w:bCs/>
          <w:sz w:val="24"/>
          <w:szCs w:val="24"/>
        </w:rPr>
        <w:t xml:space="preserve"> Микола, </w:t>
      </w:r>
      <w:r w:rsidR="00EA1359">
        <w:rPr>
          <w:rFonts w:ascii="Times New Roman" w:hAnsi="Times New Roman" w:cs="Times New Roman"/>
          <w:bCs/>
          <w:sz w:val="24"/>
          <w:szCs w:val="24"/>
        </w:rPr>
        <w:t>7-Б клас, І місце, вчитель -Кузьменко О.Є.</w:t>
      </w:r>
    </w:p>
    <w:p w14:paraId="16317A33" w14:textId="43FE6479" w:rsidR="00C40244" w:rsidRPr="00EE5D81" w:rsidRDefault="00A6560D" w:rsidP="00EE5D81">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Варто зазначити, що робота  з обдарованими учнями проводилася згідно плану на належному рівні.</w:t>
      </w:r>
      <w:r w:rsidR="00EA1359">
        <w:rPr>
          <w:rFonts w:ascii="Times New Roman" w:hAnsi="Times New Roman" w:cs="Times New Roman"/>
          <w:sz w:val="24"/>
          <w:szCs w:val="24"/>
        </w:rPr>
        <w:t xml:space="preserve"> Всеукраїнської краєзнавчої експедиції учнівської і студентської молоді «Моя батьківщина – Україна» є Чайка Вікторія, 11-А клас, І місце, Бойко Р.Ю.</w:t>
      </w:r>
      <w:bookmarkStart w:id="1" w:name="_Toc115384052"/>
      <w:r w:rsidR="008207DB" w:rsidRPr="00C40244">
        <w:rPr>
          <w:rFonts w:ascii="Times New Roman" w:hAnsi="Times New Roman" w:cs="Times New Roman"/>
          <w:color w:val="00B0F0"/>
          <w:sz w:val="24"/>
          <w:szCs w:val="24"/>
        </w:rPr>
        <w:t xml:space="preserve">     </w:t>
      </w:r>
    </w:p>
    <w:p w14:paraId="1845650C" w14:textId="7EB58EBA" w:rsidR="008207DB" w:rsidRPr="00EA1359" w:rsidRDefault="008207DB" w:rsidP="008207DB">
      <w:pPr>
        <w:spacing w:after="0" w:line="240" w:lineRule="auto"/>
        <w:jc w:val="both"/>
        <w:rPr>
          <w:rFonts w:ascii="Times New Roman" w:hAnsi="Times New Roman" w:cs="Times New Roman"/>
          <w:sz w:val="24"/>
          <w:szCs w:val="24"/>
        </w:rPr>
      </w:pPr>
      <w:r w:rsidRPr="00C40244">
        <w:rPr>
          <w:rFonts w:ascii="Times New Roman" w:hAnsi="Times New Roman" w:cs="Times New Roman"/>
          <w:color w:val="00B0F0"/>
          <w:sz w:val="24"/>
          <w:szCs w:val="24"/>
        </w:rPr>
        <w:t xml:space="preserve">        </w:t>
      </w:r>
    </w:p>
    <w:p w14:paraId="6874F586" w14:textId="30A08BB7" w:rsidR="00A6560D" w:rsidRPr="00225578" w:rsidRDefault="00525C8A" w:rsidP="008207DB">
      <w:pPr>
        <w:spacing w:after="0" w:line="240" w:lineRule="auto"/>
        <w:jc w:val="both"/>
        <w:rPr>
          <w:rFonts w:ascii="Times New Roman" w:hAnsi="Times New Roman" w:cs="Times New Roman"/>
          <w:sz w:val="24"/>
          <w:szCs w:val="24"/>
        </w:rPr>
      </w:pPr>
      <w:r w:rsidRPr="00EA1359">
        <w:rPr>
          <w:rFonts w:ascii="Times New Roman" w:hAnsi="Times New Roman" w:cs="Times New Roman"/>
          <w:sz w:val="24"/>
          <w:szCs w:val="24"/>
        </w:rPr>
        <w:t xml:space="preserve">          </w:t>
      </w:r>
      <w:r w:rsidR="00A6560D" w:rsidRPr="007B0C49">
        <w:rPr>
          <w:rFonts w:ascii="Times New Roman" w:hAnsi="Times New Roman" w:cs="Times New Roman"/>
          <w:b/>
          <w:sz w:val="24"/>
          <w:szCs w:val="24"/>
        </w:rPr>
        <w:t>3. ОЦІНКА ПЕДАГОГІЧНОЇ ДІЯЛЬНОСТІ ПЕДАГОГІЧНИХ ПРАЦІВНИКІВ</w:t>
      </w:r>
      <w:bookmarkEnd w:id="1"/>
    </w:p>
    <w:p w14:paraId="03BE633F" w14:textId="05E3124B" w:rsidR="00A6560D" w:rsidRPr="005A1B41" w:rsidRDefault="00A6560D" w:rsidP="00A6560D">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Станом на 01.06.202</w:t>
      </w:r>
      <w:r w:rsidR="00E21A12">
        <w:rPr>
          <w:rFonts w:ascii="Times New Roman" w:hAnsi="Times New Roman" w:cs="Times New Roman"/>
          <w:sz w:val="24"/>
          <w:szCs w:val="24"/>
        </w:rPr>
        <w:t>4</w:t>
      </w:r>
      <w:r w:rsidRPr="005A1B41">
        <w:rPr>
          <w:rFonts w:ascii="Times New Roman" w:hAnsi="Times New Roman" w:cs="Times New Roman"/>
          <w:sz w:val="24"/>
          <w:szCs w:val="24"/>
        </w:rPr>
        <w:t xml:space="preserve"> року у Острозькому ліцеї №1 працює  </w:t>
      </w:r>
      <w:r w:rsidR="00E21A12">
        <w:rPr>
          <w:rFonts w:ascii="Times New Roman" w:hAnsi="Times New Roman" w:cs="Times New Roman"/>
          <w:sz w:val="24"/>
          <w:szCs w:val="24"/>
        </w:rPr>
        <w:t>56</w:t>
      </w:r>
      <w:r w:rsidRPr="005A1B41">
        <w:rPr>
          <w:rFonts w:ascii="Times New Roman" w:hAnsi="Times New Roman" w:cs="Times New Roman"/>
          <w:sz w:val="24"/>
          <w:szCs w:val="24"/>
        </w:rPr>
        <w:t xml:space="preserve"> педагогічни</w:t>
      </w:r>
      <w:r w:rsidR="00EE5D81">
        <w:rPr>
          <w:rFonts w:ascii="Times New Roman" w:hAnsi="Times New Roman" w:cs="Times New Roman"/>
          <w:sz w:val="24"/>
          <w:szCs w:val="24"/>
        </w:rPr>
        <w:t xml:space="preserve">х </w:t>
      </w:r>
      <w:r w:rsidRPr="005A1B41">
        <w:rPr>
          <w:rFonts w:ascii="Times New Roman" w:hAnsi="Times New Roman" w:cs="Times New Roman"/>
          <w:sz w:val="24"/>
          <w:szCs w:val="24"/>
        </w:rPr>
        <w:t>працівник</w:t>
      </w:r>
      <w:r w:rsidR="00E21A12">
        <w:rPr>
          <w:rFonts w:ascii="Times New Roman" w:hAnsi="Times New Roman" w:cs="Times New Roman"/>
          <w:sz w:val="24"/>
          <w:szCs w:val="24"/>
        </w:rPr>
        <w:t>ів</w:t>
      </w:r>
      <w:r w:rsidRPr="005A1B41">
        <w:rPr>
          <w:rFonts w:ascii="Times New Roman" w:hAnsi="Times New Roman" w:cs="Times New Roman"/>
          <w:sz w:val="24"/>
          <w:szCs w:val="24"/>
        </w:rPr>
        <w:t xml:space="preserve">, </w:t>
      </w:r>
      <w:r w:rsidR="00E21A12">
        <w:rPr>
          <w:rFonts w:ascii="Times New Roman" w:hAnsi="Times New Roman" w:cs="Times New Roman"/>
          <w:sz w:val="24"/>
          <w:szCs w:val="24"/>
        </w:rPr>
        <w:t>53</w:t>
      </w:r>
      <w:r w:rsidRPr="005A1B41">
        <w:rPr>
          <w:rFonts w:ascii="Times New Roman" w:hAnsi="Times New Roman" w:cs="Times New Roman"/>
          <w:sz w:val="24"/>
          <w:szCs w:val="24"/>
        </w:rPr>
        <w:t xml:space="preserve"> з яких мають основне місце роботи, з них мають кваліфікаційну категорію «спеціаліст вищої категорії»-3</w:t>
      </w:r>
      <w:r w:rsidR="00E21A12">
        <w:rPr>
          <w:rFonts w:ascii="Times New Roman" w:hAnsi="Times New Roman" w:cs="Times New Roman"/>
          <w:sz w:val="24"/>
          <w:szCs w:val="24"/>
        </w:rPr>
        <w:t>7</w:t>
      </w:r>
      <w:r w:rsidRPr="005A1B41">
        <w:rPr>
          <w:rFonts w:ascii="Times New Roman" w:hAnsi="Times New Roman" w:cs="Times New Roman"/>
          <w:sz w:val="24"/>
          <w:szCs w:val="24"/>
        </w:rPr>
        <w:t xml:space="preserve">, «спеціаліст першої категорії» – </w:t>
      </w:r>
      <w:r w:rsidR="00E21A12">
        <w:rPr>
          <w:rFonts w:ascii="Times New Roman" w:hAnsi="Times New Roman" w:cs="Times New Roman"/>
          <w:sz w:val="24"/>
          <w:szCs w:val="24"/>
        </w:rPr>
        <w:t>8</w:t>
      </w:r>
      <w:r w:rsidRPr="005A1B41">
        <w:rPr>
          <w:rFonts w:ascii="Times New Roman" w:hAnsi="Times New Roman" w:cs="Times New Roman"/>
          <w:sz w:val="24"/>
          <w:szCs w:val="24"/>
        </w:rPr>
        <w:t>, «спеціаліст другої категор</w:t>
      </w:r>
      <w:r w:rsidR="00BA0E4B">
        <w:rPr>
          <w:rFonts w:ascii="Times New Roman" w:hAnsi="Times New Roman" w:cs="Times New Roman"/>
          <w:sz w:val="24"/>
          <w:szCs w:val="24"/>
        </w:rPr>
        <w:t xml:space="preserve">ії» - </w:t>
      </w:r>
      <w:r w:rsidR="00E21A12">
        <w:rPr>
          <w:rFonts w:ascii="Times New Roman" w:hAnsi="Times New Roman" w:cs="Times New Roman"/>
          <w:sz w:val="24"/>
          <w:szCs w:val="24"/>
        </w:rPr>
        <w:t>7</w:t>
      </w:r>
      <w:r w:rsidR="00BA0E4B">
        <w:rPr>
          <w:rFonts w:ascii="Times New Roman" w:hAnsi="Times New Roman" w:cs="Times New Roman"/>
          <w:sz w:val="24"/>
          <w:szCs w:val="24"/>
        </w:rPr>
        <w:t xml:space="preserve">,  спеціалістів  - </w:t>
      </w:r>
      <w:r w:rsidR="00E21A12">
        <w:rPr>
          <w:rFonts w:ascii="Times New Roman" w:hAnsi="Times New Roman" w:cs="Times New Roman"/>
          <w:sz w:val="24"/>
          <w:szCs w:val="24"/>
        </w:rPr>
        <w:t>4</w:t>
      </w:r>
      <w:r w:rsidR="00BA0E4B">
        <w:rPr>
          <w:rFonts w:ascii="Times New Roman" w:hAnsi="Times New Roman" w:cs="Times New Roman"/>
          <w:sz w:val="24"/>
          <w:szCs w:val="24"/>
        </w:rPr>
        <w:t>, 2</w:t>
      </w:r>
      <w:r w:rsidR="00E21A12">
        <w:rPr>
          <w:rFonts w:ascii="Times New Roman" w:hAnsi="Times New Roman" w:cs="Times New Roman"/>
          <w:sz w:val="24"/>
          <w:szCs w:val="24"/>
        </w:rPr>
        <w:t>7</w:t>
      </w:r>
      <w:r w:rsidRPr="005A1B41">
        <w:rPr>
          <w:rFonts w:ascii="Times New Roman" w:hAnsi="Times New Roman" w:cs="Times New Roman"/>
          <w:sz w:val="24"/>
          <w:szCs w:val="24"/>
        </w:rPr>
        <w:t xml:space="preserve"> мають педагогічне звання «Старший учитель»,  3 -  «учитель-методист».</w:t>
      </w:r>
      <w:r w:rsidR="00BA0E4B">
        <w:rPr>
          <w:rFonts w:ascii="Times New Roman" w:hAnsi="Times New Roman" w:cs="Times New Roman"/>
          <w:sz w:val="24"/>
          <w:szCs w:val="24"/>
        </w:rPr>
        <w:t xml:space="preserve"> 2 вчителі – «Відмінники освіти України», 1 – «Заслужений вчитель України».</w:t>
      </w:r>
    </w:p>
    <w:p w14:paraId="39F214FF" w14:textId="77777777" w:rsidR="00A6560D" w:rsidRPr="005A1B41" w:rsidRDefault="00A6560D" w:rsidP="00A6560D">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У відповідності до науково-методичної теми, над реалізацією якої педагогічний колектив працюватиме впродовж 2020-2025 років,  продовжено роботу з реалізації науково-методичної  проблемної теми  «Створення сприятливого освітнього середовища в умовах </w:t>
      </w:r>
      <w:proofErr w:type="spellStart"/>
      <w:r w:rsidRPr="005A1B41">
        <w:rPr>
          <w:rFonts w:ascii="Times New Roman" w:hAnsi="Times New Roman" w:cs="Times New Roman"/>
          <w:sz w:val="24"/>
          <w:szCs w:val="24"/>
        </w:rPr>
        <w:t>компетентнісного</w:t>
      </w:r>
      <w:proofErr w:type="spellEnd"/>
      <w:r w:rsidRPr="005A1B41">
        <w:rPr>
          <w:rFonts w:ascii="Times New Roman" w:hAnsi="Times New Roman" w:cs="Times New Roman"/>
          <w:sz w:val="24"/>
          <w:szCs w:val="24"/>
        </w:rPr>
        <w:t xml:space="preserve"> підходу». </w:t>
      </w:r>
    </w:p>
    <w:p w14:paraId="76B78E42" w14:textId="77777777" w:rsidR="00A6560D" w:rsidRPr="005A1B41" w:rsidRDefault="00A6560D" w:rsidP="00A6560D">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Головним завданням методичного кабінету ліцею є науково-методичне забезпечення освітнього процесу, організація удосконалення відповідної фахової освіти та кваліфікації педагогів, забезпечення професійною інформацією, виявлення, вивчення, впровадження та поширення передового педагогічного досвіду.</w:t>
      </w:r>
    </w:p>
    <w:p w14:paraId="00263705" w14:textId="50D98CA4" w:rsidR="00A6560D" w:rsidRPr="005A1B41" w:rsidRDefault="00A6560D" w:rsidP="00D3167C">
      <w:pPr>
        <w:spacing w:after="0" w:line="240" w:lineRule="auto"/>
        <w:ind w:firstLine="709"/>
        <w:jc w:val="both"/>
        <w:rPr>
          <w:rFonts w:ascii="Times New Roman" w:hAnsi="Times New Roman" w:cs="Times New Roman"/>
          <w:sz w:val="24"/>
          <w:szCs w:val="24"/>
        </w:rPr>
      </w:pPr>
      <w:r w:rsidRPr="005A1B41">
        <w:rPr>
          <w:rFonts w:ascii="Times New Roman" w:hAnsi="Times New Roman" w:cs="Times New Roman"/>
          <w:sz w:val="24"/>
          <w:szCs w:val="24"/>
        </w:rPr>
        <w:t xml:space="preserve">Методична робота  будувалась і проводилась за принципом  урахування інтересів  і запитів різних категорій педагогів, керівників методичних комісій.  </w:t>
      </w:r>
    </w:p>
    <w:p w14:paraId="743464F8" w14:textId="23779E15" w:rsidR="00271405" w:rsidRDefault="00D3167C" w:rsidP="00EE5D81">
      <w:pPr>
        <w:spacing w:after="0"/>
        <w:jc w:val="both"/>
        <w:rPr>
          <w:rFonts w:ascii="Times New Roman" w:hAnsi="Times New Roman"/>
          <w:sz w:val="24"/>
          <w:szCs w:val="24"/>
        </w:rPr>
      </w:pPr>
      <w:r>
        <w:rPr>
          <w:rFonts w:ascii="Times New Roman" w:hAnsi="Times New Roman"/>
          <w:sz w:val="24"/>
          <w:szCs w:val="24"/>
        </w:rPr>
        <w:t xml:space="preserve">            </w:t>
      </w:r>
      <w:r w:rsidR="00271405">
        <w:rPr>
          <w:rFonts w:ascii="Times New Roman" w:hAnsi="Times New Roman"/>
          <w:sz w:val="24"/>
          <w:szCs w:val="24"/>
        </w:rPr>
        <w:t>У</w:t>
      </w:r>
      <w:r w:rsidR="004F5E57" w:rsidRPr="00D3167C">
        <w:rPr>
          <w:rFonts w:ascii="Times New Roman" w:hAnsi="Times New Roman"/>
          <w:sz w:val="24"/>
          <w:szCs w:val="24"/>
        </w:rPr>
        <w:t xml:space="preserve"> період з  04 січня по  14 грудня  2023 року вчителі ліцею пройшли  підвищення кваліфікації за   дистанційною формою навчання у РОІППО. У період проведення заходів карантину учителі </w:t>
      </w:r>
      <w:r w:rsidR="00EE5D81">
        <w:rPr>
          <w:rFonts w:ascii="Times New Roman" w:hAnsi="Times New Roman"/>
          <w:sz w:val="24"/>
          <w:szCs w:val="24"/>
        </w:rPr>
        <w:t>ліцею</w:t>
      </w:r>
      <w:r w:rsidR="004F5E57" w:rsidRPr="00D3167C">
        <w:rPr>
          <w:rFonts w:ascii="Times New Roman" w:hAnsi="Times New Roman"/>
          <w:sz w:val="24"/>
          <w:szCs w:val="24"/>
        </w:rPr>
        <w:t xml:space="preserve"> проходили курси підвищення кваліфікації згідно графіка  як очно, </w:t>
      </w:r>
      <w:r w:rsidR="004F5E57" w:rsidRPr="00D3167C">
        <w:rPr>
          <w:rFonts w:ascii="Times New Roman" w:hAnsi="Times New Roman"/>
          <w:sz w:val="24"/>
          <w:szCs w:val="24"/>
        </w:rPr>
        <w:lastRenderedPageBreak/>
        <w:t xml:space="preserve">так і  з використанням технологій дистанційного навчання. Станом на 30.12.2023 навчання  дистанційно пройшли 64 педагогів. За рішенням педагогічної ради для 43 учителів за їх клопотаннями було визнано результати підвищення кваліфікації у інших суб’єктів освітньої діяльності  відповідно до Порядку визнання результатів підвищення кваліфікації педагогічних працівників у суб’єктів підвищення </w:t>
      </w:r>
      <w:proofErr w:type="spellStart"/>
      <w:r w:rsidR="004F5E57" w:rsidRPr="00D3167C">
        <w:rPr>
          <w:rFonts w:ascii="Times New Roman" w:hAnsi="Times New Roman"/>
          <w:sz w:val="24"/>
          <w:szCs w:val="24"/>
        </w:rPr>
        <w:t>кваліфікації,що</w:t>
      </w:r>
      <w:proofErr w:type="spellEnd"/>
      <w:r w:rsidR="004F5E57" w:rsidRPr="00D3167C">
        <w:rPr>
          <w:rFonts w:ascii="Times New Roman" w:hAnsi="Times New Roman"/>
          <w:sz w:val="24"/>
          <w:szCs w:val="24"/>
        </w:rPr>
        <w:t xml:space="preserve"> не мають ліцензії на підвищення кваліфікації або не проводять освітню діяльність за акредитованою освітньою програмою, на основі їх звіту.</w:t>
      </w:r>
    </w:p>
    <w:p w14:paraId="38083836" w14:textId="21F2D9F8" w:rsidR="00A6560D" w:rsidRPr="00271405" w:rsidRDefault="00271405" w:rsidP="00EE5D81">
      <w:pPr>
        <w:spacing w:after="0"/>
        <w:jc w:val="both"/>
        <w:rPr>
          <w:rFonts w:ascii="Times New Roman" w:hAnsi="Times New Roman"/>
          <w:sz w:val="24"/>
          <w:szCs w:val="24"/>
        </w:rPr>
      </w:pPr>
      <w:r>
        <w:rPr>
          <w:rFonts w:ascii="Times New Roman" w:hAnsi="Times New Roman"/>
          <w:sz w:val="24"/>
          <w:szCs w:val="24"/>
        </w:rPr>
        <w:t xml:space="preserve">        </w:t>
      </w:r>
      <w:r w:rsidR="00A6560D" w:rsidRPr="005A1B41">
        <w:rPr>
          <w:rFonts w:ascii="Times New Roman" w:hAnsi="Times New Roman" w:cs="Times New Roman"/>
          <w:sz w:val="24"/>
          <w:szCs w:val="24"/>
        </w:rPr>
        <w:t>У 202</w:t>
      </w:r>
      <w:r w:rsidR="00D3167C">
        <w:rPr>
          <w:rFonts w:ascii="Times New Roman" w:hAnsi="Times New Roman" w:cs="Times New Roman"/>
          <w:sz w:val="24"/>
          <w:szCs w:val="24"/>
        </w:rPr>
        <w:t>3</w:t>
      </w:r>
      <w:r w:rsidR="00A6560D" w:rsidRPr="005A1B41">
        <w:rPr>
          <w:rFonts w:ascii="Times New Roman" w:hAnsi="Times New Roman" w:cs="Times New Roman"/>
          <w:sz w:val="24"/>
          <w:szCs w:val="24"/>
        </w:rPr>
        <w:t>/202</w:t>
      </w:r>
      <w:r w:rsidR="00D3167C">
        <w:rPr>
          <w:rFonts w:ascii="Times New Roman" w:hAnsi="Times New Roman" w:cs="Times New Roman"/>
          <w:sz w:val="24"/>
          <w:szCs w:val="24"/>
        </w:rPr>
        <w:t>4</w:t>
      </w:r>
      <w:r w:rsidR="00A6560D" w:rsidRPr="005A1B41">
        <w:rPr>
          <w:rFonts w:ascii="Times New Roman" w:hAnsi="Times New Roman" w:cs="Times New Roman"/>
          <w:sz w:val="24"/>
          <w:szCs w:val="24"/>
        </w:rPr>
        <w:t xml:space="preserve"> навчальному році атестувались 8 педагогів ліцею: </w:t>
      </w:r>
      <w:r w:rsidR="00D3167C">
        <w:rPr>
          <w:rFonts w:ascii="Times New Roman" w:hAnsi="Times New Roman" w:cs="Times New Roman"/>
          <w:sz w:val="24"/>
          <w:szCs w:val="24"/>
        </w:rPr>
        <w:t>2</w:t>
      </w:r>
      <w:r w:rsidR="00A6560D" w:rsidRPr="005A1B41">
        <w:rPr>
          <w:rFonts w:ascii="Times New Roman" w:hAnsi="Times New Roman" w:cs="Times New Roman"/>
          <w:sz w:val="24"/>
          <w:szCs w:val="24"/>
        </w:rPr>
        <w:t xml:space="preserve"> учител</w:t>
      </w:r>
      <w:r w:rsidR="00D3167C">
        <w:rPr>
          <w:rFonts w:ascii="Times New Roman" w:hAnsi="Times New Roman" w:cs="Times New Roman"/>
          <w:sz w:val="24"/>
          <w:szCs w:val="24"/>
        </w:rPr>
        <w:t>ям</w:t>
      </w:r>
      <w:r w:rsidR="00A6560D" w:rsidRPr="005A1B41">
        <w:rPr>
          <w:rFonts w:ascii="Times New Roman" w:hAnsi="Times New Roman" w:cs="Times New Roman"/>
          <w:sz w:val="24"/>
          <w:szCs w:val="24"/>
        </w:rPr>
        <w:t xml:space="preserve"> присвоєн</w:t>
      </w:r>
      <w:r w:rsidR="00D3167C">
        <w:rPr>
          <w:rFonts w:ascii="Times New Roman" w:hAnsi="Times New Roman" w:cs="Times New Roman"/>
          <w:sz w:val="24"/>
          <w:szCs w:val="24"/>
        </w:rPr>
        <w:t>о</w:t>
      </w:r>
      <w:r w:rsidR="00A6560D" w:rsidRPr="005A1B41">
        <w:rPr>
          <w:rFonts w:ascii="Times New Roman" w:hAnsi="Times New Roman" w:cs="Times New Roman"/>
          <w:sz w:val="24"/>
          <w:szCs w:val="24"/>
        </w:rPr>
        <w:t xml:space="preserve"> кваліфікаційн</w:t>
      </w:r>
      <w:r w:rsidR="00D3167C">
        <w:rPr>
          <w:rFonts w:ascii="Times New Roman" w:hAnsi="Times New Roman" w:cs="Times New Roman"/>
          <w:sz w:val="24"/>
          <w:szCs w:val="24"/>
        </w:rPr>
        <w:t>у</w:t>
      </w:r>
      <w:r w:rsidR="00A6560D" w:rsidRPr="005A1B41">
        <w:rPr>
          <w:rFonts w:ascii="Times New Roman" w:hAnsi="Times New Roman" w:cs="Times New Roman"/>
          <w:sz w:val="24"/>
          <w:szCs w:val="24"/>
        </w:rPr>
        <w:t xml:space="preserve"> категорі</w:t>
      </w:r>
      <w:r w:rsidR="00D3167C">
        <w:rPr>
          <w:rFonts w:ascii="Times New Roman" w:hAnsi="Times New Roman" w:cs="Times New Roman"/>
          <w:sz w:val="24"/>
          <w:szCs w:val="24"/>
        </w:rPr>
        <w:t>ю</w:t>
      </w:r>
      <w:r w:rsidR="00A6560D" w:rsidRPr="005A1B41">
        <w:rPr>
          <w:rFonts w:ascii="Times New Roman" w:hAnsi="Times New Roman" w:cs="Times New Roman"/>
          <w:sz w:val="24"/>
          <w:szCs w:val="24"/>
        </w:rPr>
        <w:t xml:space="preserve"> «спеціаліст другої категорії», </w:t>
      </w:r>
      <w:r w:rsidR="00D3167C">
        <w:rPr>
          <w:rFonts w:ascii="Times New Roman" w:hAnsi="Times New Roman" w:cs="Times New Roman"/>
          <w:sz w:val="24"/>
          <w:szCs w:val="24"/>
        </w:rPr>
        <w:t>2</w:t>
      </w:r>
      <w:r w:rsidR="00A6560D" w:rsidRPr="005A1B41">
        <w:rPr>
          <w:rFonts w:ascii="Times New Roman" w:hAnsi="Times New Roman" w:cs="Times New Roman"/>
          <w:sz w:val="24"/>
          <w:szCs w:val="24"/>
        </w:rPr>
        <w:t xml:space="preserve"> педпрацівник</w:t>
      </w:r>
      <w:r w:rsidR="00D3167C">
        <w:rPr>
          <w:rFonts w:ascii="Times New Roman" w:hAnsi="Times New Roman" w:cs="Times New Roman"/>
          <w:sz w:val="24"/>
          <w:szCs w:val="24"/>
        </w:rPr>
        <w:t>ам</w:t>
      </w:r>
      <w:r w:rsidR="00A6560D" w:rsidRPr="005A1B41">
        <w:rPr>
          <w:rFonts w:ascii="Times New Roman" w:hAnsi="Times New Roman" w:cs="Times New Roman"/>
          <w:sz w:val="24"/>
          <w:szCs w:val="24"/>
        </w:rPr>
        <w:t xml:space="preserve"> присвоєно кваліфікаційну категорію «спеціаліст вищої категорії». </w:t>
      </w:r>
      <w:r w:rsidR="00D3167C">
        <w:rPr>
          <w:rFonts w:ascii="Times New Roman" w:hAnsi="Times New Roman" w:cs="Times New Roman"/>
          <w:sz w:val="24"/>
          <w:szCs w:val="24"/>
        </w:rPr>
        <w:t>4</w:t>
      </w:r>
      <w:r w:rsidR="00A6560D" w:rsidRPr="005A1B41">
        <w:rPr>
          <w:rFonts w:ascii="Times New Roman" w:hAnsi="Times New Roman" w:cs="Times New Roman"/>
          <w:sz w:val="24"/>
          <w:szCs w:val="24"/>
        </w:rPr>
        <w:t xml:space="preserve"> учителям встановлено відповідність раніше присвоєній кваліфікаційній категорії «спеціаліст вищої категорії», 4-м встановлено відповідність раніше присвоєному педагогічному званню «старший учитель»</w:t>
      </w:r>
      <w:r w:rsidR="00D3167C">
        <w:rPr>
          <w:rFonts w:ascii="Times New Roman" w:hAnsi="Times New Roman" w:cs="Times New Roman"/>
          <w:sz w:val="24"/>
          <w:szCs w:val="24"/>
        </w:rPr>
        <w:t>,</w:t>
      </w:r>
      <w:r w:rsidR="00A6560D" w:rsidRPr="005A1B41">
        <w:rPr>
          <w:rFonts w:ascii="Times New Roman" w:hAnsi="Times New Roman" w:cs="Times New Roman"/>
          <w:sz w:val="24"/>
          <w:szCs w:val="24"/>
        </w:rPr>
        <w:t xml:space="preserve"> </w:t>
      </w:r>
      <w:r w:rsidR="00D3167C">
        <w:rPr>
          <w:rFonts w:ascii="Times New Roman" w:hAnsi="Times New Roman" w:cs="Times New Roman"/>
          <w:sz w:val="24"/>
          <w:szCs w:val="24"/>
        </w:rPr>
        <w:t>1</w:t>
      </w:r>
      <w:r w:rsidR="00316E39">
        <w:rPr>
          <w:rFonts w:ascii="Times New Roman" w:hAnsi="Times New Roman" w:cs="Times New Roman"/>
          <w:sz w:val="24"/>
          <w:szCs w:val="24"/>
        </w:rPr>
        <w:t xml:space="preserve"> –присвоєно педагогічне звання «старший учитель».</w:t>
      </w:r>
      <w:r w:rsidR="00A6560D" w:rsidRPr="005A1B41">
        <w:rPr>
          <w:rFonts w:ascii="Times New Roman" w:hAnsi="Times New Roman" w:cs="Times New Roman"/>
          <w:sz w:val="24"/>
          <w:szCs w:val="24"/>
        </w:rPr>
        <w:t xml:space="preserve"> </w:t>
      </w:r>
    </w:p>
    <w:p w14:paraId="1B2922E8" w14:textId="77777777" w:rsidR="00A6560D" w:rsidRDefault="00A6560D" w:rsidP="00A656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B0C49">
        <w:rPr>
          <w:rFonts w:ascii="Times New Roman" w:hAnsi="Times New Roman" w:cs="Times New Roman"/>
          <w:b/>
          <w:sz w:val="24"/>
          <w:szCs w:val="24"/>
        </w:rPr>
        <w:t xml:space="preserve">Виховна </w:t>
      </w:r>
      <w:r>
        <w:rPr>
          <w:rFonts w:ascii="Times New Roman" w:hAnsi="Times New Roman" w:cs="Times New Roman"/>
          <w:b/>
          <w:sz w:val="24"/>
          <w:szCs w:val="24"/>
        </w:rPr>
        <w:t>діяльність</w:t>
      </w:r>
    </w:p>
    <w:p w14:paraId="142CF008" w14:textId="77777777" w:rsidR="00A6560D" w:rsidRPr="00FA2675" w:rsidRDefault="00A6560D" w:rsidP="00087E20">
      <w:pPr>
        <w:spacing w:after="0" w:line="240" w:lineRule="auto"/>
        <w:ind w:firstLine="709"/>
        <w:jc w:val="both"/>
        <w:rPr>
          <w:rFonts w:ascii="Times New Roman" w:hAnsi="Times New Roman" w:cs="Times New Roman"/>
          <w:sz w:val="24"/>
          <w:szCs w:val="24"/>
        </w:rPr>
      </w:pPr>
      <w:r w:rsidRPr="00FA2675">
        <w:rPr>
          <w:rFonts w:ascii="Times New Roman" w:hAnsi="Times New Roman" w:cs="Times New Roman"/>
          <w:sz w:val="24"/>
          <w:szCs w:val="24"/>
        </w:rPr>
        <w:t xml:space="preserve">В основу організації системи виховної роботи навчального закладу покладено </w:t>
      </w:r>
      <w:hyperlink r:id="rId6" w:anchor="Text" w:tgtFrame="_blank" w:history="1">
        <w:r w:rsidRPr="003E215A">
          <w:rPr>
            <w:rStyle w:val="a7"/>
            <w:rFonts w:ascii="Times New Roman" w:hAnsi="Times New Roman" w:cs="Times New Roman"/>
            <w:color w:val="auto"/>
            <w:sz w:val="24"/>
            <w:szCs w:val="24"/>
            <w:u w:val="none"/>
          </w:rPr>
          <w:t>Державну цільову соціальну  програму </w:t>
        </w:r>
      </w:hyperlink>
      <w:hyperlink r:id="rId7" w:anchor="Text" w:tgtFrame="_blank" w:history="1">
        <w:r w:rsidRPr="003E215A">
          <w:rPr>
            <w:rStyle w:val="a7"/>
            <w:rFonts w:ascii="Times New Roman" w:hAnsi="Times New Roman" w:cs="Times New Roman"/>
            <w:color w:val="auto"/>
            <w:sz w:val="24"/>
            <w:szCs w:val="24"/>
            <w:u w:val="none"/>
          </w:rPr>
          <w:t>національно-патріотичного виховання на період до 2025 року</w:t>
        </w:r>
      </w:hyperlink>
      <w:r w:rsidRPr="003E215A">
        <w:rPr>
          <w:rFonts w:ascii="Times New Roman" w:hAnsi="Times New Roman" w:cs="Times New Roman"/>
          <w:sz w:val="24"/>
          <w:szCs w:val="24"/>
        </w:rPr>
        <w:t>, Страт</w:t>
      </w:r>
      <w:r w:rsidRPr="00FA2675">
        <w:rPr>
          <w:rFonts w:ascii="Times New Roman" w:hAnsi="Times New Roman" w:cs="Times New Roman"/>
          <w:sz w:val="24"/>
          <w:szCs w:val="24"/>
        </w:rPr>
        <w:t xml:space="preserve">егія національно-патріотичного виховання на 2020-2025 роки, Програму «Нова українська школа у поступі цінностей». </w:t>
      </w:r>
    </w:p>
    <w:p w14:paraId="580575D3" w14:textId="63E91AB2" w:rsidR="00897E4B" w:rsidRPr="00897E4B" w:rsidRDefault="00316E39" w:rsidP="00897E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7E4B" w:rsidRPr="00897E4B">
        <w:rPr>
          <w:rFonts w:ascii="Times New Roman" w:hAnsi="Times New Roman" w:cs="Times New Roman"/>
          <w:color w:val="050505"/>
          <w:sz w:val="24"/>
          <w:szCs w:val="24"/>
          <w:shd w:val="clear" w:color="auto" w:fill="FFFFFF"/>
        </w:rPr>
        <w:t xml:space="preserve">Упродовж 2023/2024 навчального року учні ліцею брали участь у різних конкурсах, змаганнях, а саме: </w:t>
      </w:r>
      <w:r w:rsidR="00897E4B" w:rsidRPr="00897E4B">
        <w:rPr>
          <w:rFonts w:ascii="Times New Roman" w:hAnsi="Times New Roman" w:cs="Times New Roman"/>
          <w:sz w:val="24"/>
          <w:szCs w:val="24"/>
        </w:rPr>
        <w:t xml:space="preserve">команда  ліцею здобула  І місце у військово-патріотичній грі «Майбутній захисник» серед школярів закладів загальної середньої освіти Острозької МТГ та І місце у змаганнях зі стрільби з пневматичної гвинтівки з нагоди Дня захисників та захисниць України; </w:t>
      </w:r>
      <w:r w:rsidR="00EF0E2C">
        <w:rPr>
          <w:rFonts w:ascii="Times New Roman" w:hAnsi="Times New Roman" w:cs="Times New Roman"/>
          <w:sz w:val="24"/>
          <w:szCs w:val="24"/>
        </w:rPr>
        <w:t xml:space="preserve"> </w:t>
      </w:r>
      <w:r w:rsidR="00897E4B" w:rsidRPr="00897E4B">
        <w:rPr>
          <w:rFonts w:ascii="Times New Roman" w:hAnsi="Times New Roman" w:cs="Times New Roman"/>
          <w:spacing w:val="4"/>
          <w:sz w:val="24"/>
          <w:szCs w:val="24"/>
          <w:shd w:val="clear" w:color="auto" w:fill="FFFFFF"/>
        </w:rPr>
        <w:t>Капустіна</w:t>
      </w:r>
      <w:r w:rsidR="00897E4B" w:rsidRPr="00897E4B">
        <w:rPr>
          <w:rFonts w:ascii="Times New Roman" w:hAnsi="Times New Roman" w:cs="Times New Roman"/>
          <w:sz w:val="24"/>
          <w:szCs w:val="24"/>
        </w:rPr>
        <w:t xml:space="preserve"> Софія (7-Б клас) І місце, Марчук Ольга (5-В клас) ІІІ місце</w:t>
      </w:r>
      <w:r w:rsidR="00E01005">
        <w:rPr>
          <w:rFonts w:ascii="Times New Roman" w:hAnsi="Times New Roman" w:cs="Times New Roman"/>
          <w:sz w:val="24"/>
          <w:szCs w:val="24"/>
        </w:rPr>
        <w:t xml:space="preserve"> стали переможцями </w:t>
      </w:r>
      <w:r w:rsidR="00897E4B" w:rsidRPr="00897E4B">
        <w:rPr>
          <w:rFonts w:ascii="Times New Roman" w:hAnsi="Times New Roman" w:cs="Times New Roman"/>
          <w:sz w:val="24"/>
          <w:szCs w:val="24"/>
        </w:rPr>
        <w:t xml:space="preserve"> у І</w:t>
      </w:r>
      <w:r w:rsidR="00897E4B" w:rsidRPr="00897E4B">
        <w:rPr>
          <w:rFonts w:ascii="Times New Roman" w:eastAsia="Times New Roman" w:hAnsi="Times New Roman" w:cs="Times New Roman"/>
          <w:sz w:val="24"/>
          <w:szCs w:val="24"/>
        </w:rPr>
        <w:t xml:space="preserve"> (міському) етапі </w:t>
      </w:r>
      <w:r w:rsidR="00897E4B" w:rsidRPr="00897E4B">
        <w:rPr>
          <w:rFonts w:ascii="Times New Roman" w:eastAsia="Times New Roman" w:hAnsi="Times New Roman" w:cs="Times New Roman"/>
          <w:color w:val="000000" w:themeColor="text1"/>
          <w:kern w:val="36"/>
          <w:sz w:val="24"/>
          <w:szCs w:val="24"/>
          <w:lang w:eastAsia="ru-RU"/>
        </w:rPr>
        <w:t xml:space="preserve">Всеукраїнського конкурсу творчості дітей та учнівської молоді «За нашу свободу»; </w:t>
      </w:r>
      <w:r w:rsidR="00897E4B" w:rsidRPr="00897E4B">
        <w:rPr>
          <w:rFonts w:ascii="Times New Roman" w:hAnsi="Times New Roman" w:cs="Times New Roman"/>
          <w:sz w:val="24"/>
          <w:szCs w:val="24"/>
          <w:shd w:val="clear" w:color="auto" w:fill="FFFFFF"/>
        </w:rPr>
        <w:t xml:space="preserve">гурт  «Веселі козачата» </w:t>
      </w:r>
      <w:r w:rsidR="00E01005">
        <w:rPr>
          <w:rFonts w:ascii="Times New Roman" w:hAnsi="Times New Roman" w:cs="Times New Roman"/>
          <w:sz w:val="24"/>
          <w:szCs w:val="24"/>
        </w:rPr>
        <w:t>виборов</w:t>
      </w:r>
      <w:r w:rsidR="00897E4B" w:rsidRPr="00897E4B">
        <w:rPr>
          <w:rFonts w:ascii="Times New Roman" w:hAnsi="Times New Roman" w:cs="Times New Roman"/>
          <w:sz w:val="24"/>
          <w:szCs w:val="24"/>
        </w:rPr>
        <w:t xml:space="preserve"> </w:t>
      </w:r>
      <w:r w:rsidR="00897E4B" w:rsidRPr="00897E4B">
        <w:rPr>
          <w:rFonts w:ascii="Times New Roman" w:hAnsi="Times New Roman" w:cs="Times New Roman"/>
          <w:sz w:val="24"/>
          <w:szCs w:val="24"/>
          <w:shd w:val="clear" w:color="auto" w:fill="FFFFFF"/>
        </w:rPr>
        <w:t xml:space="preserve">І місце </w:t>
      </w:r>
      <w:r w:rsidR="00897E4B" w:rsidRPr="00897E4B">
        <w:rPr>
          <w:rFonts w:ascii="Times New Roman" w:hAnsi="Times New Roman" w:cs="Times New Roman"/>
          <w:sz w:val="24"/>
          <w:szCs w:val="24"/>
        </w:rPr>
        <w:t>у І міському етапі Всеукраїнського конкурсу творчості дітей та учнівської молоді «Поліська Січ»;</w:t>
      </w:r>
      <w:r w:rsidR="00897E4B" w:rsidRPr="00897E4B">
        <w:rPr>
          <w:rFonts w:ascii="Times New Roman" w:hAnsi="Times New Roman" w:cs="Times New Roman"/>
          <w:sz w:val="24"/>
          <w:szCs w:val="24"/>
          <w:shd w:val="clear" w:color="auto" w:fill="FFFFFF"/>
        </w:rPr>
        <w:t xml:space="preserve"> </w:t>
      </w:r>
      <w:proofErr w:type="spellStart"/>
      <w:r w:rsidR="00897E4B" w:rsidRPr="00897E4B">
        <w:rPr>
          <w:rFonts w:ascii="Times New Roman" w:hAnsi="Times New Roman" w:cs="Times New Roman"/>
          <w:color w:val="000000" w:themeColor="text1"/>
          <w:sz w:val="24"/>
          <w:szCs w:val="24"/>
          <w:shd w:val="clear" w:color="auto" w:fill="FFFFFF"/>
        </w:rPr>
        <w:t>Годжал</w:t>
      </w:r>
      <w:proofErr w:type="spellEnd"/>
      <w:r w:rsidR="00897E4B" w:rsidRPr="00897E4B">
        <w:rPr>
          <w:rFonts w:ascii="Times New Roman" w:hAnsi="Times New Roman" w:cs="Times New Roman"/>
          <w:color w:val="000000" w:themeColor="text1"/>
          <w:sz w:val="24"/>
          <w:szCs w:val="24"/>
          <w:shd w:val="clear" w:color="auto" w:fill="FFFFFF"/>
        </w:rPr>
        <w:t xml:space="preserve"> Маргарита (7-А клас) </w:t>
      </w:r>
      <w:r w:rsidR="00E01005">
        <w:rPr>
          <w:rFonts w:ascii="Times New Roman" w:hAnsi="Times New Roman" w:cs="Times New Roman"/>
          <w:color w:val="000000" w:themeColor="text1"/>
          <w:sz w:val="24"/>
          <w:szCs w:val="24"/>
          <w:shd w:val="clear" w:color="auto" w:fill="FFFFFF"/>
        </w:rPr>
        <w:t xml:space="preserve">посіла </w:t>
      </w:r>
      <w:r w:rsidR="00897E4B" w:rsidRPr="00897E4B">
        <w:rPr>
          <w:rFonts w:ascii="Times New Roman" w:hAnsi="Times New Roman" w:cs="Times New Roman"/>
          <w:color w:val="000000" w:themeColor="text1"/>
          <w:sz w:val="24"/>
          <w:szCs w:val="24"/>
          <w:shd w:val="clear" w:color="auto" w:fill="FFFFFF"/>
        </w:rPr>
        <w:t>І місце,</w:t>
      </w:r>
      <w:r w:rsidR="00897E4B" w:rsidRPr="00897E4B">
        <w:rPr>
          <w:rFonts w:ascii="Times New Roman" w:hAnsi="Times New Roman" w:cs="Times New Roman"/>
          <w:b/>
          <w:bCs/>
          <w:color w:val="000000" w:themeColor="text1"/>
          <w:sz w:val="24"/>
          <w:szCs w:val="24"/>
          <w:shd w:val="clear" w:color="auto" w:fill="FFFFFF"/>
        </w:rPr>
        <w:t xml:space="preserve"> </w:t>
      </w:r>
      <w:proofErr w:type="spellStart"/>
      <w:r w:rsidR="00897E4B" w:rsidRPr="00897E4B">
        <w:rPr>
          <w:rFonts w:ascii="Times New Roman" w:hAnsi="Times New Roman" w:cs="Times New Roman"/>
          <w:color w:val="000000" w:themeColor="text1"/>
          <w:sz w:val="24"/>
          <w:szCs w:val="24"/>
          <w:shd w:val="clear" w:color="auto" w:fill="FFFFFF"/>
        </w:rPr>
        <w:t>Сіліванов</w:t>
      </w:r>
      <w:proofErr w:type="spellEnd"/>
      <w:r w:rsidR="00897E4B" w:rsidRPr="00897E4B">
        <w:rPr>
          <w:rFonts w:ascii="Times New Roman" w:hAnsi="Times New Roman" w:cs="Times New Roman"/>
          <w:color w:val="000000" w:themeColor="text1"/>
          <w:sz w:val="24"/>
          <w:szCs w:val="24"/>
          <w:shd w:val="clear" w:color="auto" w:fill="FFFFFF"/>
        </w:rPr>
        <w:t xml:space="preserve"> Денис (5-Б клас)</w:t>
      </w:r>
      <w:r w:rsidR="00897E4B" w:rsidRPr="00897E4B">
        <w:rPr>
          <w:rFonts w:ascii="Times New Roman" w:hAnsi="Times New Roman" w:cs="Times New Roman"/>
          <w:b/>
          <w:bCs/>
          <w:color w:val="000000" w:themeColor="text1"/>
          <w:sz w:val="24"/>
          <w:szCs w:val="24"/>
          <w:shd w:val="clear" w:color="auto" w:fill="FFFFFF"/>
        </w:rPr>
        <w:t xml:space="preserve"> </w:t>
      </w:r>
      <w:r w:rsidR="00897E4B" w:rsidRPr="00897E4B">
        <w:rPr>
          <w:rFonts w:ascii="Times New Roman" w:hAnsi="Times New Roman" w:cs="Times New Roman"/>
          <w:color w:val="000000" w:themeColor="text1"/>
          <w:sz w:val="24"/>
          <w:szCs w:val="24"/>
          <w:shd w:val="clear" w:color="auto" w:fill="FFFFFF"/>
        </w:rPr>
        <w:t xml:space="preserve">ІІ місце </w:t>
      </w:r>
      <w:r w:rsidR="00897E4B" w:rsidRPr="00897E4B">
        <w:rPr>
          <w:rFonts w:ascii="Times New Roman" w:hAnsi="Times New Roman" w:cs="Times New Roman"/>
          <w:sz w:val="24"/>
          <w:szCs w:val="24"/>
        </w:rPr>
        <w:t xml:space="preserve">                                                                                                                                          </w:t>
      </w:r>
      <w:r w:rsidR="00897E4B" w:rsidRPr="00897E4B">
        <w:rPr>
          <w:rFonts w:ascii="Times New Roman" w:eastAsia="Times New Roman" w:hAnsi="Times New Roman" w:cs="Times New Roman"/>
          <w:color w:val="000000" w:themeColor="text1"/>
          <w:kern w:val="36"/>
          <w:sz w:val="24"/>
          <w:szCs w:val="24"/>
          <w:lang w:eastAsia="ru-RU"/>
        </w:rPr>
        <w:t xml:space="preserve">у </w:t>
      </w:r>
      <w:r w:rsidR="00897E4B" w:rsidRPr="00897E4B">
        <w:rPr>
          <w:rFonts w:ascii="Times New Roman" w:eastAsia="Times New Roman" w:hAnsi="Times New Roman" w:cs="Times New Roman"/>
          <w:color w:val="000000" w:themeColor="text1"/>
          <w:sz w:val="24"/>
          <w:szCs w:val="24"/>
        </w:rPr>
        <w:t xml:space="preserve">І міському етапі </w:t>
      </w:r>
      <w:r w:rsidR="00897E4B" w:rsidRPr="00897E4B">
        <w:rPr>
          <w:rFonts w:ascii="Times New Roman" w:hAnsi="Times New Roman" w:cs="Times New Roman"/>
          <w:color w:val="000000" w:themeColor="text1"/>
          <w:sz w:val="24"/>
          <w:szCs w:val="24"/>
        </w:rPr>
        <w:t>конкурсу дитячого малюнка «Україна без корупції».</w:t>
      </w:r>
      <w:r w:rsidR="00897E4B" w:rsidRPr="00897E4B">
        <w:rPr>
          <w:rFonts w:ascii="Times New Roman" w:hAnsi="Times New Roman" w:cs="Times New Roman"/>
          <w:color w:val="000000" w:themeColor="text1"/>
          <w:sz w:val="24"/>
          <w:szCs w:val="24"/>
          <w:shd w:val="clear" w:color="auto" w:fill="FFFFFF"/>
        </w:rPr>
        <w:t xml:space="preserve"> </w:t>
      </w:r>
      <w:proofErr w:type="spellStart"/>
      <w:r w:rsidR="00897E4B" w:rsidRPr="00897E4B">
        <w:rPr>
          <w:rFonts w:ascii="Times New Roman" w:hAnsi="Times New Roman" w:cs="Times New Roman"/>
          <w:color w:val="000000"/>
          <w:sz w:val="24"/>
          <w:szCs w:val="24"/>
        </w:rPr>
        <w:t>Москалюк</w:t>
      </w:r>
      <w:proofErr w:type="spellEnd"/>
      <w:r w:rsidR="00897E4B" w:rsidRPr="00897E4B">
        <w:rPr>
          <w:rFonts w:ascii="Times New Roman" w:hAnsi="Times New Roman" w:cs="Times New Roman"/>
          <w:color w:val="000000"/>
          <w:sz w:val="24"/>
          <w:szCs w:val="24"/>
        </w:rPr>
        <w:t xml:space="preserve"> Дарина, учениця 7-В класу</w:t>
      </w:r>
      <w:r w:rsidR="00E01005">
        <w:rPr>
          <w:rFonts w:ascii="Times New Roman" w:hAnsi="Times New Roman" w:cs="Times New Roman"/>
          <w:color w:val="000000"/>
          <w:sz w:val="24"/>
          <w:szCs w:val="24"/>
        </w:rPr>
        <w:t xml:space="preserve"> виборола</w:t>
      </w:r>
      <w:r w:rsidR="00897E4B" w:rsidRPr="00897E4B">
        <w:rPr>
          <w:rFonts w:ascii="Times New Roman" w:hAnsi="Times New Roman" w:cs="Times New Roman"/>
          <w:color w:val="000000"/>
          <w:sz w:val="24"/>
          <w:szCs w:val="24"/>
        </w:rPr>
        <w:t xml:space="preserve"> ІІІ місце у міському конкурсі дитячого малюнка «Україна – це Європа»; </w:t>
      </w:r>
      <w:r w:rsidR="00E01005" w:rsidRPr="00897E4B">
        <w:rPr>
          <w:rFonts w:ascii="Times New Roman" w:hAnsi="Times New Roman" w:cs="Times New Roman"/>
          <w:color w:val="000000" w:themeColor="text1"/>
          <w:kern w:val="16"/>
          <w:sz w:val="24"/>
          <w:szCs w:val="24"/>
        </w:rPr>
        <w:t>Власюк Анастасія, Рибак Анастасія,  (6-А клас)</w:t>
      </w:r>
      <w:r w:rsidR="00E01005">
        <w:rPr>
          <w:rFonts w:ascii="Times New Roman" w:hAnsi="Times New Roman" w:cs="Times New Roman"/>
          <w:color w:val="000000" w:themeColor="text1"/>
          <w:kern w:val="16"/>
          <w:sz w:val="24"/>
          <w:szCs w:val="24"/>
        </w:rPr>
        <w:t xml:space="preserve"> - </w:t>
      </w:r>
      <w:r w:rsidR="00897E4B" w:rsidRPr="00897E4B">
        <w:rPr>
          <w:rFonts w:ascii="Times New Roman" w:hAnsi="Times New Roman" w:cs="Times New Roman"/>
          <w:color w:val="000000" w:themeColor="text1"/>
          <w:sz w:val="24"/>
          <w:szCs w:val="24"/>
          <w:bdr w:val="none" w:sz="0" w:space="0" w:color="auto" w:frame="1"/>
        </w:rPr>
        <w:t xml:space="preserve">І місце </w:t>
      </w:r>
      <w:r w:rsidR="00897E4B" w:rsidRPr="00897E4B">
        <w:rPr>
          <w:rFonts w:ascii="Times New Roman" w:hAnsi="Times New Roman" w:cs="Times New Roman"/>
          <w:color w:val="000000" w:themeColor="text1"/>
          <w:kern w:val="16"/>
          <w:sz w:val="24"/>
          <w:szCs w:val="24"/>
        </w:rPr>
        <w:t>міської</w:t>
      </w:r>
      <w:r w:rsidR="00897E4B" w:rsidRPr="00897E4B">
        <w:rPr>
          <w:rFonts w:ascii="Times New Roman" w:hAnsi="Times New Roman" w:cs="Times New Roman"/>
          <w:color w:val="000000" w:themeColor="text1"/>
          <w:sz w:val="24"/>
          <w:szCs w:val="24"/>
          <w:bdr w:val="none" w:sz="0" w:space="0" w:color="auto" w:frame="1"/>
        </w:rPr>
        <w:t xml:space="preserve"> та І місце обласної </w:t>
      </w:r>
      <w:proofErr w:type="spellStart"/>
      <w:r w:rsidR="00897E4B" w:rsidRPr="00897E4B">
        <w:rPr>
          <w:rFonts w:ascii="Times New Roman" w:hAnsi="Times New Roman" w:cs="Times New Roman"/>
          <w:color w:val="000000" w:themeColor="text1"/>
          <w:kern w:val="16"/>
          <w:sz w:val="24"/>
          <w:szCs w:val="24"/>
        </w:rPr>
        <w:t>новорічно</w:t>
      </w:r>
      <w:proofErr w:type="spellEnd"/>
      <w:r w:rsidR="00897E4B" w:rsidRPr="00897E4B">
        <w:rPr>
          <w:rFonts w:ascii="Times New Roman" w:hAnsi="Times New Roman" w:cs="Times New Roman"/>
          <w:color w:val="000000" w:themeColor="text1"/>
          <w:kern w:val="16"/>
          <w:sz w:val="24"/>
          <w:szCs w:val="24"/>
        </w:rPr>
        <w:t>-різдвяної виставки «Новорічна композиція»</w:t>
      </w:r>
      <w:r w:rsidR="00E01005">
        <w:rPr>
          <w:rFonts w:ascii="Times New Roman" w:hAnsi="Times New Roman" w:cs="Times New Roman"/>
          <w:color w:val="000000" w:themeColor="text1"/>
          <w:kern w:val="16"/>
          <w:sz w:val="24"/>
          <w:szCs w:val="24"/>
        </w:rPr>
        <w:t xml:space="preserve">, </w:t>
      </w:r>
      <w:proofErr w:type="spellStart"/>
      <w:r w:rsidR="00E01005" w:rsidRPr="00897E4B">
        <w:rPr>
          <w:rFonts w:ascii="Times New Roman" w:hAnsi="Times New Roman" w:cs="Times New Roman"/>
          <w:color w:val="000000" w:themeColor="text1"/>
          <w:kern w:val="16"/>
          <w:sz w:val="24"/>
          <w:szCs w:val="24"/>
        </w:rPr>
        <w:t>Кичалюк</w:t>
      </w:r>
      <w:proofErr w:type="spellEnd"/>
      <w:r w:rsidR="00E01005" w:rsidRPr="00897E4B">
        <w:rPr>
          <w:rFonts w:ascii="Times New Roman" w:hAnsi="Times New Roman" w:cs="Times New Roman"/>
          <w:color w:val="000000" w:themeColor="text1"/>
          <w:kern w:val="16"/>
          <w:sz w:val="24"/>
          <w:szCs w:val="24"/>
        </w:rPr>
        <w:t xml:space="preserve"> Ярослав (</w:t>
      </w:r>
      <w:r w:rsidR="00E01005" w:rsidRPr="00897E4B">
        <w:rPr>
          <w:rFonts w:ascii="Times New Roman" w:hAnsi="Times New Roman" w:cs="Times New Roman"/>
          <w:color w:val="000000" w:themeColor="text1"/>
          <w:sz w:val="24"/>
          <w:szCs w:val="24"/>
          <w:bdr w:val="none" w:sz="0" w:space="0" w:color="auto" w:frame="1"/>
        </w:rPr>
        <w:t>6-В клас)</w:t>
      </w:r>
      <w:r w:rsidR="00E01005">
        <w:rPr>
          <w:rFonts w:ascii="Times New Roman" w:hAnsi="Times New Roman" w:cs="Times New Roman"/>
          <w:color w:val="000000" w:themeColor="text1"/>
          <w:sz w:val="24"/>
          <w:szCs w:val="24"/>
          <w:bdr w:val="none" w:sz="0" w:space="0" w:color="auto" w:frame="1"/>
        </w:rPr>
        <w:t xml:space="preserve"> -</w:t>
      </w:r>
      <w:r w:rsidR="00897E4B" w:rsidRPr="00897E4B">
        <w:rPr>
          <w:rFonts w:ascii="Times New Roman" w:hAnsi="Times New Roman" w:cs="Times New Roman"/>
          <w:color w:val="000000" w:themeColor="text1"/>
          <w:kern w:val="16"/>
          <w:sz w:val="24"/>
          <w:szCs w:val="24"/>
        </w:rPr>
        <w:t>І місце міського та І обласного етапу Всеукраїнської виставки-конкурсу «Український сувенір»</w:t>
      </w:r>
      <w:r w:rsidR="00897E4B" w:rsidRPr="00897E4B">
        <w:rPr>
          <w:rFonts w:ascii="Times New Roman" w:hAnsi="Times New Roman" w:cs="Times New Roman"/>
          <w:color w:val="000000" w:themeColor="text1"/>
          <w:sz w:val="24"/>
          <w:szCs w:val="24"/>
          <w:bdr w:val="none" w:sz="0" w:space="0" w:color="auto" w:frame="1"/>
        </w:rPr>
        <w:t>).</w:t>
      </w:r>
    </w:p>
    <w:p w14:paraId="6485F3B8" w14:textId="0E020E1D" w:rsidR="00897E4B" w:rsidRPr="00897E4B" w:rsidRDefault="00E01005" w:rsidP="00897E4B">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97E4B" w:rsidRPr="00897E4B">
        <w:rPr>
          <w:rFonts w:ascii="Times New Roman" w:hAnsi="Times New Roman" w:cs="Times New Roman"/>
          <w:color w:val="000000"/>
          <w:sz w:val="24"/>
          <w:szCs w:val="24"/>
        </w:rPr>
        <w:t xml:space="preserve">І місце у І (міському) етапі  </w:t>
      </w:r>
      <w:proofErr w:type="spellStart"/>
      <w:r w:rsidR="00897E4B" w:rsidRPr="00897E4B">
        <w:rPr>
          <w:rFonts w:ascii="Times New Roman" w:hAnsi="Times New Roman" w:cs="Times New Roman"/>
          <w:color w:val="000000"/>
          <w:sz w:val="24"/>
          <w:szCs w:val="24"/>
        </w:rPr>
        <w:t>етноконкурсу</w:t>
      </w:r>
      <w:proofErr w:type="spellEnd"/>
      <w:r w:rsidR="00897E4B" w:rsidRPr="00897E4B">
        <w:rPr>
          <w:rFonts w:ascii="Times New Roman" w:hAnsi="Times New Roman" w:cs="Times New Roman"/>
          <w:color w:val="000000"/>
          <w:sz w:val="24"/>
          <w:szCs w:val="24"/>
        </w:rPr>
        <w:t xml:space="preserve"> колядок, щедрівок, різдвяних піснеспівів «ВИФЛЕЄМСЬКА ЗІРКА» здобув хоровий колектив учнів 2 класів. </w:t>
      </w:r>
    </w:p>
    <w:p w14:paraId="2E0DBD4B" w14:textId="77777777" w:rsidR="00897E4B" w:rsidRPr="00897E4B" w:rsidRDefault="00897E4B" w:rsidP="00897E4B">
      <w:pPr>
        <w:shd w:val="clear" w:color="auto" w:fill="FFFFFF"/>
        <w:spacing w:after="0" w:line="240" w:lineRule="auto"/>
        <w:jc w:val="both"/>
        <w:rPr>
          <w:rFonts w:ascii="Times New Roman" w:hAnsi="Times New Roman" w:cs="Times New Roman"/>
          <w:sz w:val="24"/>
          <w:szCs w:val="24"/>
        </w:rPr>
      </w:pPr>
      <w:r w:rsidRPr="00897E4B">
        <w:rPr>
          <w:rFonts w:ascii="Times New Roman" w:hAnsi="Times New Roman" w:cs="Times New Roman"/>
          <w:sz w:val="24"/>
          <w:szCs w:val="24"/>
        </w:rPr>
        <w:t>Команда  ліцею була учасником у змаганнях з військово-прикладних видів спорту «В єдності наша сила».</w:t>
      </w:r>
    </w:p>
    <w:p w14:paraId="1C0B9D3A" w14:textId="0DF3D122" w:rsidR="00897E4B" w:rsidRPr="00897E4B" w:rsidRDefault="00897E4B" w:rsidP="00897E4B">
      <w:pPr>
        <w:shd w:val="clear" w:color="auto" w:fill="FFFFFF"/>
        <w:spacing w:after="0" w:line="240" w:lineRule="auto"/>
        <w:jc w:val="both"/>
        <w:rPr>
          <w:rFonts w:ascii="Times New Roman" w:hAnsi="Times New Roman" w:cs="Times New Roman"/>
          <w:color w:val="000000"/>
          <w:sz w:val="24"/>
          <w:szCs w:val="24"/>
        </w:rPr>
      </w:pPr>
      <w:r w:rsidRPr="00897E4B">
        <w:rPr>
          <w:rFonts w:ascii="Times New Roman" w:hAnsi="Times New Roman" w:cs="Times New Roman"/>
          <w:sz w:val="24"/>
          <w:szCs w:val="24"/>
        </w:rPr>
        <w:t xml:space="preserve">      Команда  «МАКСИМУМ»  </w:t>
      </w:r>
      <w:r w:rsidR="00E01005">
        <w:rPr>
          <w:rFonts w:ascii="Times New Roman" w:hAnsi="Times New Roman" w:cs="Times New Roman"/>
          <w:sz w:val="24"/>
          <w:szCs w:val="24"/>
        </w:rPr>
        <w:t>посіла</w:t>
      </w:r>
      <w:r w:rsidRPr="00897E4B">
        <w:rPr>
          <w:rFonts w:ascii="Times New Roman" w:hAnsi="Times New Roman" w:cs="Times New Roman"/>
          <w:sz w:val="24"/>
          <w:szCs w:val="24"/>
        </w:rPr>
        <w:t xml:space="preserve"> ІІ місце у І етапі щорічного Всеукраїнського фестивалю-конкурсу «Молодь обирає здоров'я».</w:t>
      </w:r>
    </w:p>
    <w:p w14:paraId="0CBF32CC" w14:textId="2B24A69B"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навчальному закладі працює 2 групи продовженого дня, чисельність </w:t>
      </w:r>
      <w:r w:rsidR="00001A1F">
        <w:rPr>
          <w:rFonts w:ascii="Times New Roman" w:hAnsi="Times New Roman" w:cs="Times New Roman"/>
          <w:sz w:val="24"/>
          <w:szCs w:val="24"/>
        </w:rPr>
        <w:t>– по 30 учнів</w:t>
      </w:r>
      <w:r w:rsidR="00E01005">
        <w:rPr>
          <w:rFonts w:ascii="Times New Roman" w:hAnsi="Times New Roman" w:cs="Times New Roman"/>
          <w:sz w:val="24"/>
          <w:szCs w:val="24"/>
        </w:rPr>
        <w:t xml:space="preserve">, що  дотримуються </w:t>
      </w:r>
      <w:r w:rsidR="00001A1F">
        <w:rPr>
          <w:rFonts w:ascii="Times New Roman" w:hAnsi="Times New Roman" w:cs="Times New Roman"/>
          <w:sz w:val="24"/>
          <w:szCs w:val="24"/>
        </w:rPr>
        <w:t>режим</w:t>
      </w:r>
      <w:r w:rsidR="00E01005">
        <w:rPr>
          <w:rFonts w:ascii="Times New Roman" w:hAnsi="Times New Roman" w:cs="Times New Roman"/>
          <w:sz w:val="24"/>
          <w:szCs w:val="24"/>
        </w:rPr>
        <w:t>у</w:t>
      </w:r>
      <w:r w:rsidR="00001A1F">
        <w:rPr>
          <w:rFonts w:ascii="Times New Roman" w:hAnsi="Times New Roman" w:cs="Times New Roman"/>
          <w:sz w:val="24"/>
          <w:szCs w:val="24"/>
        </w:rPr>
        <w:t xml:space="preserve"> роботи</w:t>
      </w:r>
      <w:r>
        <w:rPr>
          <w:rFonts w:ascii="Times New Roman" w:hAnsi="Times New Roman" w:cs="Times New Roman"/>
          <w:sz w:val="24"/>
          <w:szCs w:val="24"/>
        </w:rPr>
        <w:t xml:space="preserve">. </w:t>
      </w:r>
    </w:p>
    <w:p w14:paraId="1E0C7EB9" w14:textId="77777777"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14:paraId="6066450A" w14:textId="38185F9A" w:rsidR="00A6560D"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Важливим аргументом самоорганізації дитини є учнівське самоврядування, яке направляє до пошуку шляхів, оцінок, позицій життєвої активності. Ви</w:t>
      </w:r>
      <w:r w:rsidR="00874403">
        <w:rPr>
          <w:rFonts w:ascii="Times New Roman" w:hAnsi="Times New Roman" w:cs="Times New Roman"/>
          <w:sz w:val="24"/>
          <w:szCs w:val="24"/>
        </w:rPr>
        <w:t xml:space="preserve">ходячи з таких позицій, у ліцеї </w:t>
      </w:r>
      <w:r>
        <w:rPr>
          <w:rFonts w:ascii="Times New Roman" w:hAnsi="Times New Roman" w:cs="Times New Roman"/>
          <w:sz w:val="24"/>
          <w:szCs w:val="24"/>
        </w:rPr>
        <w:t>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центру згідно графіку. Роботу учнівського самоврядування координує педагог-організатор.</w:t>
      </w:r>
    </w:p>
    <w:p w14:paraId="4E737590" w14:textId="2AA28978" w:rsidR="00A6560D" w:rsidRPr="004100BB" w:rsidRDefault="00A6560D"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Діяльність учнівського самоврядування в 202</w:t>
      </w:r>
      <w:r w:rsidR="00D3167C">
        <w:rPr>
          <w:rFonts w:ascii="Times New Roman" w:hAnsi="Times New Roman" w:cs="Times New Roman"/>
          <w:sz w:val="24"/>
          <w:szCs w:val="24"/>
        </w:rPr>
        <w:t>3</w:t>
      </w:r>
      <w:r>
        <w:rPr>
          <w:rFonts w:ascii="Times New Roman" w:hAnsi="Times New Roman" w:cs="Times New Roman"/>
          <w:sz w:val="24"/>
          <w:szCs w:val="24"/>
        </w:rPr>
        <w:t>/202</w:t>
      </w:r>
      <w:r w:rsidR="00D3167C">
        <w:rPr>
          <w:rFonts w:ascii="Times New Roman" w:hAnsi="Times New Roman" w:cs="Times New Roman"/>
          <w:sz w:val="24"/>
          <w:szCs w:val="24"/>
        </w:rPr>
        <w:t>4</w:t>
      </w:r>
      <w:r>
        <w:rPr>
          <w:rFonts w:ascii="Times New Roman" w:hAnsi="Times New Roman" w:cs="Times New Roman"/>
          <w:sz w:val="24"/>
          <w:szCs w:val="24"/>
        </w:rPr>
        <w:t xml:space="preserve"> навчальному році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w:t>
      </w:r>
      <w:hyperlink r:id="rId8" w:anchor="Text" w:tgtFrame="_blank" w:history="1">
        <w:r w:rsidRPr="004100BB">
          <w:rPr>
            <w:rStyle w:val="a7"/>
            <w:rFonts w:ascii="Times New Roman" w:hAnsi="Times New Roman" w:cs="Times New Roman"/>
            <w:color w:val="auto"/>
            <w:sz w:val="24"/>
            <w:szCs w:val="24"/>
            <w:u w:val="none"/>
          </w:rPr>
          <w:t>концепцією реалізації державної політики у сфері реформування загальної середньої освіти “Нова українська школа”. </w:t>
        </w:r>
      </w:hyperlink>
    </w:p>
    <w:p w14:paraId="06B7EE12" w14:textId="14509F46" w:rsidR="00A6560D" w:rsidRPr="007B0C49" w:rsidRDefault="00C95890" w:rsidP="00C95890">
      <w:pPr>
        <w:spacing w:after="0" w:line="240" w:lineRule="auto"/>
        <w:jc w:val="both"/>
        <w:rPr>
          <w:rFonts w:ascii="Times New Roman" w:hAnsi="Times New Roman" w:cs="Times New Roman"/>
          <w:sz w:val="24"/>
          <w:szCs w:val="24"/>
        </w:rPr>
      </w:pPr>
      <w:r>
        <w:t xml:space="preserve">          </w:t>
      </w:r>
      <w:r w:rsidR="00A6560D" w:rsidRPr="007B0C49">
        <w:rPr>
          <w:rFonts w:ascii="Times New Roman" w:hAnsi="Times New Roman" w:cs="Times New Roman"/>
          <w:sz w:val="24"/>
          <w:szCs w:val="24"/>
        </w:rPr>
        <w:t>Представники учнівського самоврядування були активними учасниками</w:t>
      </w:r>
      <w:r w:rsidR="00A6560D" w:rsidRPr="007B0C49">
        <w:rPr>
          <w:rFonts w:ascii="Times New Roman" w:hAnsi="Times New Roman" w:cs="Times New Roman"/>
          <w:sz w:val="24"/>
          <w:szCs w:val="24"/>
          <w:lang w:val="ru-RU"/>
        </w:rPr>
        <w:t xml:space="preserve"> </w:t>
      </w:r>
      <w:r w:rsidR="00A6560D" w:rsidRPr="007B0C49">
        <w:rPr>
          <w:rFonts w:ascii="Times New Roman" w:hAnsi="Times New Roman" w:cs="Times New Roman"/>
          <w:sz w:val="24"/>
          <w:szCs w:val="24"/>
        </w:rPr>
        <w:t>всіх загальношкільних заходів. Члени учнівського самоврядування працювали згідно Статуту, виконували свої обов’язки відповідно до приналежності до того чи іншого центру.</w:t>
      </w:r>
    </w:p>
    <w:p w14:paraId="5934D977" w14:textId="77777777" w:rsidR="00A6560D" w:rsidRPr="007B0C49" w:rsidRDefault="00A6560D" w:rsidP="00A6560D">
      <w:pPr>
        <w:spacing w:after="0" w:line="240" w:lineRule="auto"/>
        <w:ind w:firstLine="709"/>
        <w:jc w:val="both"/>
        <w:rPr>
          <w:rFonts w:ascii="Times New Roman" w:hAnsi="Times New Roman" w:cs="Times New Roman"/>
          <w:sz w:val="24"/>
          <w:szCs w:val="24"/>
        </w:rPr>
      </w:pPr>
    </w:p>
    <w:p w14:paraId="7C88B909" w14:textId="77777777" w:rsidR="00976C7C" w:rsidRDefault="00976C7C" w:rsidP="00976C7C">
      <w:pPr>
        <w:spacing w:after="0" w:line="240" w:lineRule="auto"/>
        <w:ind w:firstLine="709"/>
        <w:jc w:val="center"/>
        <w:outlineLvl w:val="1"/>
        <w:rPr>
          <w:rFonts w:ascii="Times New Roman" w:hAnsi="Times New Roman" w:cs="Times New Roman"/>
          <w:b/>
          <w:sz w:val="24"/>
          <w:szCs w:val="24"/>
        </w:rPr>
      </w:pPr>
      <w:bookmarkStart w:id="2" w:name="_Toc115384053"/>
      <w:r w:rsidRPr="007B0C49">
        <w:rPr>
          <w:rFonts w:ascii="Times New Roman" w:hAnsi="Times New Roman" w:cs="Times New Roman"/>
          <w:b/>
          <w:sz w:val="24"/>
          <w:szCs w:val="24"/>
        </w:rPr>
        <w:t>4. УПРАВЛІНСЬКІ ПРОЦЕСИ ЗАКЛАДУ ОСВІТИ</w:t>
      </w:r>
      <w:bookmarkEnd w:id="2"/>
    </w:p>
    <w:p w14:paraId="242F86FB" w14:textId="2B24FD37" w:rsidR="00976C7C" w:rsidRPr="008746B7" w:rsidRDefault="00D3167C" w:rsidP="00D316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C7C">
        <w:rPr>
          <w:rFonts w:ascii="Times New Roman" w:hAnsi="Times New Roman" w:cs="Times New Roman"/>
          <w:sz w:val="24"/>
          <w:szCs w:val="24"/>
        </w:rPr>
        <w:t>На вико</w:t>
      </w:r>
      <w:r w:rsidR="00232B97">
        <w:rPr>
          <w:rFonts w:ascii="Times New Roman" w:hAnsi="Times New Roman" w:cs="Times New Roman"/>
          <w:sz w:val="24"/>
          <w:szCs w:val="24"/>
        </w:rPr>
        <w:t>нання річного плану роботи ліцею</w:t>
      </w:r>
      <w:r w:rsidR="00976C7C">
        <w:rPr>
          <w:rFonts w:ascii="Times New Roman" w:hAnsi="Times New Roman" w:cs="Times New Roman"/>
          <w:sz w:val="24"/>
          <w:szCs w:val="24"/>
        </w:rPr>
        <w:t xml:space="preserve"> на 2</w:t>
      </w:r>
      <w:r w:rsidR="00232B97">
        <w:rPr>
          <w:rFonts w:ascii="Times New Roman" w:hAnsi="Times New Roman" w:cs="Times New Roman"/>
          <w:sz w:val="24"/>
          <w:szCs w:val="24"/>
        </w:rPr>
        <w:t>02</w:t>
      </w:r>
      <w:r w:rsidR="00225578">
        <w:rPr>
          <w:rFonts w:ascii="Times New Roman" w:hAnsi="Times New Roman" w:cs="Times New Roman"/>
          <w:sz w:val="24"/>
          <w:szCs w:val="24"/>
        </w:rPr>
        <w:t>3</w:t>
      </w:r>
      <w:r w:rsidR="00232B97">
        <w:rPr>
          <w:rFonts w:ascii="Times New Roman" w:hAnsi="Times New Roman" w:cs="Times New Roman"/>
          <w:sz w:val="24"/>
          <w:szCs w:val="24"/>
        </w:rPr>
        <w:t>/202</w:t>
      </w:r>
      <w:r w:rsidR="00225578">
        <w:rPr>
          <w:rFonts w:ascii="Times New Roman" w:hAnsi="Times New Roman" w:cs="Times New Roman"/>
          <w:sz w:val="24"/>
          <w:szCs w:val="24"/>
        </w:rPr>
        <w:t>4</w:t>
      </w:r>
      <w:r w:rsidR="00232B97">
        <w:rPr>
          <w:rFonts w:ascii="Times New Roman" w:hAnsi="Times New Roman" w:cs="Times New Roman"/>
          <w:sz w:val="24"/>
          <w:szCs w:val="24"/>
        </w:rPr>
        <w:t xml:space="preserve"> навчальний рік </w:t>
      </w:r>
      <w:r w:rsidR="00976C7C">
        <w:rPr>
          <w:rFonts w:ascii="Times New Roman" w:hAnsi="Times New Roman" w:cs="Times New Roman"/>
          <w:sz w:val="24"/>
          <w:szCs w:val="24"/>
        </w:rPr>
        <w:t xml:space="preserve">визначено напрями  розбудови внутрішньої системи забезпечення якості освітньої </w:t>
      </w:r>
      <w:r w:rsidR="00976C7C" w:rsidRPr="008746B7">
        <w:rPr>
          <w:rFonts w:ascii="Times New Roman" w:hAnsi="Times New Roman" w:cs="Times New Roman"/>
          <w:sz w:val="24"/>
          <w:szCs w:val="24"/>
        </w:rPr>
        <w:t>діяльно</w:t>
      </w:r>
      <w:r w:rsidR="00F50DC1">
        <w:rPr>
          <w:rFonts w:ascii="Times New Roman" w:hAnsi="Times New Roman" w:cs="Times New Roman"/>
          <w:sz w:val="24"/>
          <w:szCs w:val="24"/>
        </w:rPr>
        <w:t xml:space="preserve">сті та якості освіти ліцею </w:t>
      </w:r>
      <w:r w:rsidR="00976C7C" w:rsidRPr="008746B7">
        <w:rPr>
          <w:rFonts w:ascii="Times New Roman" w:hAnsi="Times New Roman" w:cs="Times New Roman"/>
          <w:sz w:val="24"/>
          <w:szCs w:val="24"/>
        </w:rPr>
        <w:t xml:space="preserve"> на 202</w:t>
      </w:r>
      <w:r w:rsidR="00225578">
        <w:rPr>
          <w:rFonts w:ascii="Times New Roman" w:hAnsi="Times New Roman" w:cs="Times New Roman"/>
          <w:sz w:val="24"/>
          <w:szCs w:val="24"/>
        </w:rPr>
        <w:t>3</w:t>
      </w:r>
      <w:r w:rsidR="00976C7C" w:rsidRPr="008746B7">
        <w:rPr>
          <w:rFonts w:ascii="Times New Roman" w:hAnsi="Times New Roman" w:cs="Times New Roman"/>
          <w:sz w:val="24"/>
          <w:szCs w:val="24"/>
        </w:rPr>
        <w:t>/202</w:t>
      </w:r>
      <w:r w:rsidR="00225578">
        <w:rPr>
          <w:rFonts w:ascii="Times New Roman" w:hAnsi="Times New Roman" w:cs="Times New Roman"/>
          <w:sz w:val="24"/>
          <w:szCs w:val="24"/>
        </w:rPr>
        <w:t>4</w:t>
      </w:r>
      <w:r w:rsidR="00976C7C" w:rsidRPr="008746B7">
        <w:rPr>
          <w:rFonts w:ascii="Times New Roman" w:hAnsi="Times New Roman" w:cs="Times New Roman"/>
          <w:sz w:val="24"/>
          <w:szCs w:val="24"/>
        </w:rPr>
        <w:t xml:space="preserve"> навчальний рік - </w:t>
      </w:r>
      <w:proofErr w:type="spellStart"/>
      <w:r w:rsidR="00976C7C" w:rsidRPr="008746B7">
        <w:rPr>
          <w:rFonts w:ascii="Times New Roman" w:hAnsi="Times New Roman" w:cs="Times New Roman"/>
          <w:sz w:val="24"/>
          <w:szCs w:val="24"/>
        </w:rPr>
        <w:t>самооцінювання</w:t>
      </w:r>
      <w:proofErr w:type="spellEnd"/>
      <w:r w:rsidR="00976C7C" w:rsidRPr="008746B7">
        <w:rPr>
          <w:rFonts w:ascii="Times New Roman" w:hAnsi="Times New Roman" w:cs="Times New Roman"/>
          <w:sz w:val="24"/>
          <w:szCs w:val="24"/>
        </w:rPr>
        <w:t> якості освітньої діяльності за напрямом «</w:t>
      </w:r>
      <w:r w:rsidR="00225578">
        <w:rPr>
          <w:rFonts w:ascii="Times New Roman" w:hAnsi="Times New Roman" w:cs="Times New Roman"/>
          <w:sz w:val="24"/>
          <w:szCs w:val="24"/>
        </w:rPr>
        <w:t>Управлінські процеси закладу освіти</w:t>
      </w:r>
      <w:r w:rsidR="00976C7C" w:rsidRPr="008746B7">
        <w:rPr>
          <w:rFonts w:ascii="Times New Roman" w:hAnsi="Times New Roman" w:cs="Times New Roman"/>
          <w:sz w:val="24"/>
          <w:szCs w:val="24"/>
        </w:rPr>
        <w:t>»</w:t>
      </w:r>
      <w:r w:rsidR="00937FAB">
        <w:rPr>
          <w:rFonts w:ascii="Times New Roman" w:hAnsi="Times New Roman" w:cs="Times New Roman"/>
          <w:sz w:val="24"/>
          <w:szCs w:val="24"/>
        </w:rPr>
        <w:t>.</w:t>
      </w:r>
    </w:p>
    <w:p w14:paraId="5E671E26" w14:textId="1FBFB2EB" w:rsidR="0083421C" w:rsidRDefault="00976C7C" w:rsidP="00834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Розроблено заходи щодо розбудови внутрішньої системи забезпечення якості освітньої діяльності та як</w:t>
      </w:r>
      <w:r w:rsidR="00937FAB">
        <w:rPr>
          <w:rFonts w:ascii="Times New Roman" w:hAnsi="Times New Roman" w:cs="Times New Roman"/>
          <w:sz w:val="24"/>
          <w:szCs w:val="24"/>
        </w:rPr>
        <w:t>ості освіти  ліцею</w:t>
      </w:r>
      <w:r>
        <w:rPr>
          <w:rFonts w:ascii="Times New Roman" w:hAnsi="Times New Roman" w:cs="Times New Roman"/>
          <w:sz w:val="24"/>
          <w:szCs w:val="24"/>
        </w:rPr>
        <w:t xml:space="preserve"> на 202</w:t>
      </w:r>
      <w:r w:rsidR="00C44F5C">
        <w:rPr>
          <w:rFonts w:ascii="Times New Roman" w:hAnsi="Times New Roman" w:cs="Times New Roman"/>
          <w:sz w:val="24"/>
          <w:szCs w:val="24"/>
        </w:rPr>
        <w:t>4</w:t>
      </w:r>
      <w:r>
        <w:rPr>
          <w:rFonts w:ascii="Times New Roman" w:hAnsi="Times New Roman" w:cs="Times New Roman"/>
          <w:sz w:val="24"/>
          <w:szCs w:val="24"/>
        </w:rPr>
        <w:t>/202</w:t>
      </w:r>
      <w:r w:rsidR="00C44F5C">
        <w:rPr>
          <w:rFonts w:ascii="Times New Roman" w:hAnsi="Times New Roman" w:cs="Times New Roman"/>
          <w:sz w:val="24"/>
          <w:szCs w:val="24"/>
        </w:rPr>
        <w:t>5</w:t>
      </w:r>
      <w:r>
        <w:rPr>
          <w:rFonts w:ascii="Times New Roman" w:hAnsi="Times New Roman" w:cs="Times New Roman"/>
          <w:sz w:val="24"/>
          <w:szCs w:val="24"/>
        </w:rPr>
        <w:t xml:space="preserve"> навчальний рік. </w:t>
      </w:r>
      <w:r w:rsidR="00C44F5C">
        <w:rPr>
          <w:rFonts w:ascii="Times New Roman" w:hAnsi="Times New Roman" w:cs="Times New Roman"/>
          <w:sz w:val="24"/>
          <w:szCs w:val="24"/>
        </w:rPr>
        <w:t>П</w:t>
      </w:r>
      <w:r>
        <w:rPr>
          <w:rFonts w:ascii="Times New Roman" w:hAnsi="Times New Roman" w:cs="Times New Roman"/>
          <w:sz w:val="24"/>
          <w:szCs w:val="24"/>
        </w:rPr>
        <w:t xml:space="preserve">роведення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освітньої діяльності </w:t>
      </w:r>
      <w:r w:rsidR="00C44F5C">
        <w:rPr>
          <w:rFonts w:ascii="Times New Roman" w:hAnsi="Times New Roman" w:cs="Times New Roman"/>
          <w:sz w:val="24"/>
          <w:szCs w:val="24"/>
        </w:rPr>
        <w:t xml:space="preserve">за напрямом «Управлінські процеси» здійснено за допомогою системи </w:t>
      </w:r>
      <w:proofErr w:type="spellStart"/>
      <w:r w:rsidR="00B9189A">
        <w:rPr>
          <w:rFonts w:ascii="Times New Roman" w:hAnsi="Times New Roman" w:cs="Times New Roman"/>
          <w:sz w:val="24"/>
          <w:szCs w:val="24"/>
          <w:lang w:val="en-US"/>
        </w:rPr>
        <w:t>EvaluEd</w:t>
      </w:r>
      <w:proofErr w:type="spellEnd"/>
      <w:r w:rsidR="00C44F5C" w:rsidRPr="00C44F5C">
        <w:rPr>
          <w:rFonts w:ascii="Times New Roman" w:hAnsi="Times New Roman" w:cs="Times New Roman"/>
          <w:b/>
          <w:bCs/>
          <w:sz w:val="24"/>
          <w:szCs w:val="24"/>
        </w:rPr>
        <w:t>.</w:t>
      </w:r>
      <w:r>
        <w:rPr>
          <w:rFonts w:ascii="Times New Roman" w:hAnsi="Times New Roman" w:cs="Times New Roman"/>
          <w:sz w:val="24"/>
          <w:szCs w:val="24"/>
        </w:rPr>
        <w:t xml:space="preserve">   Із метою отримання максимально об’єктивної інформації адміністрацією закладу проведено  опитування (анкетування) усіх учасників освітнього процесу</w:t>
      </w:r>
      <w:r w:rsidR="0083421C">
        <w:rPr>
          <w:rFonts w:ascii="Times New Roman" w:hAnsi="Times New Roman" w:cs="Times New Roman"/>
          <w:sz w:val="24"/>
          <w:szCs w:val="24"/>
        </w:rPr>
        <w:t>.</w:t>
      </w:r>
      <w:r w:rsidR="000E63D1">
        <w:rPr>
          <w:rFonts w:ascii="Times New Roman" w:hAnsi="Times New Roman" w:cs="Times New Roman"/>
          <w:sz w:val="24"/>
          <w:szCs w:val="24"/>
        </w:rPr>
        <w:t xml:space="preserve"> </w:t>
      </w:r>
    </w:p>
    <w:p w14:paraId="5B8D075E" w14:textId="28634900" w:rsidR="00EC35D9" w:rsidRPr="00EC35D9" w:rsidRDefault="00EC35D9" w:rsidP="00EC35D9">
      <w:pPr>
        <w:spacing w:after="0"/>
        <w:ind w:firstLine="542"/>
        <w:jc w:val="both"/>
        <w:rPr>
          <w:rFonts w:ascii="Times New Roman" w:hAnsi="Times New Roman" w:cs="Times New Roman"/>
          <w:sz w:val="24"/>
          <w:szCs w:val="24"/>
        </w:rPr>
      </w:pPr>
      <w:r w:rsidRPr="00EC35D9">
        <w:rPr>
          <w:rFonts w:ascii="Times New Roman" w:hAnsi="Times New Roman" w:cs="Times New Roman"/>
          <w:sz w:val="24"/>
          <w:szCs w:val="24"/>
        </w:rPr>
        <w:t>Відповідно до закону України «Про повну загальну середню освіту», Порядку проведення інституційного аудиту закладів загальної середньої освіти, затвердженого наказом Міністерства освіти і науки України від 09 січня 2019 року</w:t>
      </w:r>
      <w:hyperlink r:id="rId9">
        <w:r w:rsidRPr="00EC35D9">
          <w:rPr>
            <w:rFonts w:ascii="Times New Roman" w:hAnsi="Times New Roman" w:cs="Times New Roman"/>
            <w:sz w:val="24"/>
            <w:szCs w:val="24"/>
          </w:rPr>
          <w:t xml:space="preserve"> № </w:t>
        </w:r>
      </w:hyperlink>
      <w:hyperlink r:id="rId10">
        <w:r w:rsidRPr="00EC35D9">
          <w:rPr>
            <w:rFonts w:ascii="Times New Roman" w:hAnsi="Times New Roman" w:cs="Times New Roman"/>
            <w:sz w:val="24"/>
            <w:szCs w:val="24"/>
          </w:rPr>
          <w:t>17</w:t>
        </w:r>
      </w:hyperlink>
      <w:hyperlink r:id="rId11">
        <w:r w:rsidRPr="00EC35D9">
          <w:rPr>
            <w:rFonts w:ascii="Times New Roman" w:hAnsi="Times New Roman" w:cs="Times New Roman"/>
            <w:sz w:val="24"/>
            <w:szCs w:val="24"/>
          </w:rPr>
          <w:t>,</w:t>
        </w:r>
      </w:hyperlink>
      <w:r w:rsidRPr="00EC35D9">
        <w:rPr>
          <w:rFonts w:ascii="Times New Roman" w:hAnsi="Times New Roman" w:cs="Times New Roman"/>
          <w:sz w:val="24"/>
          <w:szCs w:val="24"/>
        </w:rPr>
        <w:t xml:space="preserve"> зареєстрованого в Міністерстві юстиції України 12 березня 2019 року за № 250/33221, Положення про внутрішню систему забезпечення якості освіти , затвердженого наказом директора № 128 від 22.11.2019, з метою аналізу стану сформованості та функціонування внутрішньої системи забезпечення якості освіти в ліцеї і вдосконалення освітніх і управлінських процесів, що впливають на результативність діяльності закладу, протягом 2023/2024 навчального року  проведено    </w:t>
      </w:r>
      <w:proofErr w:type="spellStart"/>
      <w:r w:rsidRPr="00EC35D9">
        <w:rPr>
          <w:rFonts w:ascii="Times New Roman" w:hAnsi="Times New Roman" w:cs="Times New Roman"/>
          <w:sz w:val="24"/>
          <w:szCs w:val="24"/>
        </w:rPr>
        <w:t>самооцінювання</w:t>
      </w:r>
      <w:proofErr w:type="spellEnd"/>
      <w:r w:rsidRPr="00EC35D9">
        <w:rPr>
          <w:rFonts w:ascii="Times New Roman" w:hAnsi="Times New Roman" w:cs="Times New Roman"/>
          <w:sz w:val="24"/>
          <w:szCs w:val="24"/>
        </w:rPr>
        <w:t xml:space="preserve">  внутрішньої системи забезпечення  якості освіти ліцею, в ході якого здійснено моніторингові дослідження   напряму освітньої діяльності закладу «Управлінські процеси».  </w:t>
      </w:r>
    </w:p>
    <w:p w14:paraId="4C609450" w14:textId="73D8C113" w:rsidR="00EC35D9" w:rsidRPr="00EC35D9" w:rsidRDefault="001318AC"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Управлінські процеси в закладі вивчались на предмет  наявності стратегії та системи планування діяльності ліцею, моніторингу виконання поставлених цілей і завдань; формування відносин довіри, прозорості, дотримання етичних норм; ефективності кадрової політики та забезпечення можливостей для професійного розвитку педагогічних працівників; організації освітнього процесу на засадах </w:t>
      </w:r>
      <w:proofErr w:type="spellStart"/>
      <w:r w:rsidR="00EC35D9" w:rsidRPr="00EC35D9">
        <w:rPr>
          <w:rFonts w:ascii="Times New Roman" w:hAnsi="Times New Roman" w:cs="Times New Roman"/>
          <w:sz w:val="24"/>
          <w:szCs w:val="24"/>
        </w:rPr>
        <w:t>людиноцентризму</w:t>
      </w:r>
      <w:proofErr w:type="spellEnd"/>
      <w:r w:rsidR="00EC35D9" w:rsidRPr="00EC35D9">
        <w:rPr>
          <w:rFonts w:ascii="Times New Roman" w:hAnsi="Times New Roman" w:cs="Times New Roman"/>
          <w:sz w:val="24"/>
          <w:szCs w:val="24"/>
        </w:rPr>
        <w:t xml:space="preserve">, прийняття управлінських рішень на основі конструктивної співпраці учасників освітнього процесу, взаємодії закладу із місцевою громадою; формування та забезпечення реалізації політики академічної доброчесності. </w:t>
      </w:r>
    </w:p>
    <w:p w14:paraId="3026A1DF" w14:textId="66A638F6" w:rsidR="00EC35D9" w:rsidRPr="00EC35D9" w:rsidRDefault="001318AC"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Для оцінювання виконання (вимірювання) напрямків, були використані критерії оцінювання освітніх і управлінських процесів закладу освіти та внутрішньої системи забезпечення якості освіти, затверджені наказом МОН від 09.01.2019 № 17 «Про затвердження Порядку проведення інституційного аудиту закладів загальної середньої освіти», у редакції наказу МОН «Про внесення змін до наказу Міністерства освіти і науки України від 09 січня 2019 року № 17» від 04.02.2020 № 127. </w:t>
      </w:r>
    </w:p>
    <w:p w14:paraId="551CB590" w14:textId="4C89FE6A" w:rsidR="00EC35D9" w:rsidRPr="00EC35D9" w:rsidRDefault="00DF121F"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35D9" w:rsidRPr="00EC35D9">
        <w:rPr>
          <w:rFonts w:ascii="Times New Roman" w:hAnsi="Times New Roman" w:cs="Times New Roman"/>
          <w:sz w:val="24"/>
          <w:szCs w:val="24"/>
        </w:rPr>
        <w:t xml:space="preserve">Визначення рівнів якості освітніх та управлінських процесів відбувалось на основі орієнтовних рівнів якості освітніх та управлінських процесів для </w:t>
      </w:r>
      <w:proofErr w:type="spellStart"/>
      <w:r w:rsidR="00EC35D9" w:rsidRPr="00EC35D9">
        <w:rPr>
          <w:rFonts w:ascii="Times New Roman" w:hAnsi="Times New Roman" w:cs="Times New Roman"/>
          <w:sz w:val="24"/>
          <w:szCs w:val="24"/>
        </w:rPr>
        <w:t>самооцінювання</w:t>
      </w:r>
      <w:proofErr w:type="spellEnd"/>
      <w:r w:rsidR="00EC35D9" w:rsidRPr="00EC35D9">
        <w:rPr>
          <w:rFonts w:ascii="Times New Roman" w:hAnsi="Times New Roman" w:cs="Times New Roman"/>
          <w:sz w:val="24"/>
          <w:szCs w:val="24"/>
        </w:rPr>
        <w:t xml:space="preserve"> закладу освіти  (додаток 2 до Методики оцінювання освітніх і управлінських процесів закладу загальної середньої освіти під час інституційного аудиту, затвердженої наказом Державної служби якості освіти України від 09.01.2020 № 01-11/1  (в редакції наказу Державної служби якості освіти від 27.08.2020 № 01-11/42). </w:t>
      </w:r>
    </w:p>
    <w:p w14:paraId="496E2F14" w14:textId="5A34604B" w:rsidR="00EC35D9" w:rsidRPr="00EC35D9" w:rsidRDefault="00EC35D9" w:rsidP="00EC35D9">
      <w:pPr>
        <w:spacing w:after="0"/>
        <w:ind w:left="-15"/>
        <w:jc w:val="both"/>
        <w:rPr>
          <w:rFonts w:ascii="Times New Roman" w:hAnsi="Times New Roman" w:cs="Times New Roman"/>
          <w:sz w:val="24"/>
          <w:szCs w:val="24"/>
        </w:rPr>
      </w:pPr>
      <w:r w:rsidRPr="00EC35D9">
        <w:rPr>
          <w:rFonts w:ascii="Times New Roman" w:hAnsi="Times New Roman" w:cs="Times New Roman"/>
          <w:sz w:val="24"/>
          <w:szCs w:val="24"/>
        </w:rPr>
        <w:t xml:space="preserve">  </w:t>
      </w:r>
      <w:r w:rsidR="00DF121F">
        <w:rPr>
          <w:rFonts w:ascii="Times New Roman" w:hAnsi="Times New Roman" w:cs="Times New Roman"/>
          <w:sz w:val="24"/>
          <w:szCs w:val="24"/>
        </w:rPr>
        <w:t xml:space="preserve">      </w:t>
      </w:r>
      <w:r w:rsidRPr="00EC35D9">
        <w:rPr>
          <w:rFonts w:ascii="Times New Roman" w:hAnsi="Times New Roman" w:cs="Times New Roman"/>
          <w:sz w:val="24"/>
          <w:szCs w:val="24"/>
        </w:rPr>
        <w:t xml:space="preserve">У процесі діяльності робочої групи  здійснено аналіз  інформації: результатів внутрішніх </w:t>
      </w:r>
      <w:proofErr w:type="spellStart"/>
      <w:r w:rsidRPr="00EC35D9">
        <w:rPr>
          <w:rFonts w:ascii="Times New Roman" w:hAnsi="Times New Roman" w:cs="Times New Roman"/>
          <w:sz w:val="24"/>
          <w:szCs w:val="24"/>
        </w:rPr>
        <w:t>моніторингів</w:t>
      </w:r>
      <w:proofErr w:type="spellEnd"/>
      <w:r w:rsidRPr="00EC35D9">
        <w:rPr>
          <w:rFonts w:ascii="Times New Roman" w:hAnsi="Times New Roman" w:cs="Times New Roman"/>
          <w:sz w:val="24"/>
          <w:szCs w:val="24"/>
        </w:rPr>
        <w:t xml:space="preserve"> освітніх і управлінських процесів, що проводяться  для відстеження динаміки результатів навчання учнів; якості викладання навчальних предметів; відвідування учнями ліцею; ефективності управлінських процесів.  </w:t>
      </w:r>
    </w:p>
    <w:p w14:paraId="2310DCF9" w14:textId="77777777" w:rsidR="00EC35D9" w:rsidRPr="00EC35D9" w:rsidRDefault="00EC35D9" w:rsidP="00EC35D9">
      <w:pPr>
        <w:spacing w:after="0"/>
        <w:ind w:left="-15"/>
        <w:jc w:val="both"/>
        <w:rPr>
          <w:rFonts w:ascii="Times New Roman" w:hAnsi="Times New Roman" w:cs="Times New Roman"/>
          <w:sz w:val="24"/>
          <w:szCs w:val="24"/>
        </w:rPr>
      </w:pPr>
      <w:r w:rsidRPr="00EC35D9">
        <w:rPr>
          <w:rFonts w:ascii="Times New Roman" w:hAnsi="Times New Roman" w:cs="Times New Roman"/>
          <w:sz w:val="24"/>
          <w:szCs w:val="24"/>
        </w:rPr>
        <w:t xml:space="preserve">Для проведення </w:t>
      </w:r>
      <w:proofErr w:type="spellStart"/>
      <w:r w:rsidRPr="00EC35D9">
        <w:rPr>
          <w:rFonts w:ascii="Times New Roman" w:hAnsi="Times New Roman" w:cs="Times New Roman"/>
          <w:sz w:val="24"/>
          <w:szCs w:val="24"/>
        </w:rPr>
        <w:t>самооцінювання</w:t>
      </w:r>
      <w:proofErr w:type="spellEnd"/>
      <w:r w:rsidRPr="00EC35D9">
        <w:rPr>
          <w:rFonts w:ascii="Times New Roman" w:hAnsi="Times New Roman" w:cs="Times New Roman"/>
          <w:sz w:val="24"/>
          <w:szCs w:val="24"/>
        </w:rPr>
        <w:t xml:space="preserve"> освітньої діяльності і забезпечення отримання реальної інформації, всебічного вивчення та об'єктивного </w:t>
      </w:r>
      <w:proofErr w:type="spellStart"/>
      <w:r w:rsidRPr="00EC35D9">
        <w:rPr>
          <w:rFonts w:ascii="Times New Roman" w:hAnsi="Times New Roman" w:cs="Times New Roman"/>
          <w:sz w:val="24"/>
          <w:szCs w:val="24"/>
        </w:rPr>
        <w:t>самооцінювання</w:t>
      </w:r>
      <w:proofErr w:type="spellEnd"/>
      <w:r w:rsidRPr="00EC35D9">
        <w:rPr>
          <w:rFonts w:ascii="Times New Roman" w:hAnsi="Times New Roman" w:cs="Times New Roman"/>
          <w:sz w:val="24"/>
          <w:szCs w:val="24"/>
        </w:rPr>
        <w:t xml:space="preserve"> освітніх і управлінських процесів ліцею робоча група використовувала такі методи збору інформації: опитування учасників освітнього процесу (анкетування, індивідуальне інтерв'ю, фокус-групове дослідження); спостереження (за освітнім середовищем, проведенням навчальних занять тощо); вивчення документації закладу. В анкетуванні взяли участь педагогічні працівники,  здобувачі освіти,  батьки учнів. </w:t>
      </w:r>
    </w:p>
    <w:p w14:paraId="58F9F39A" w14:textId="3212546A" w:rsidR="00EC35D9" w:rsidRPr="00EC35D9" w:rsidRDefault="00DF121F"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У ліцеї наявна стратегія розвитку, що враховує всі напрями діяльності, розроблена відповідно до особливостей і умов роботи закладу, містить стратегічні напрямки розвитку закладу, завдання організації освітнього процесу на різних циклах передбачає шляхи реалізації мети і завдань стратегії за напрямками</w:t>
      </w:r>
      <w:r w:rsidR="00D51410">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освітнє середовище, система </w:t>
      </w:r>
      <w:proofErr w:type="spellStart"/>
      <w:r w:rsidR="00EC35D9" w:rsidRPr="00EC35D9">
        <w:rPr>
          <w:rFonts w:ascii="Times New Roman" w:hAnsi="Times New Roman" w:cs="Times New Roman"/>
          <w:sz w:val="24"/>
          <w:szCs w:val="24"/>
        </w:rPr>
        <w:t>оцінюваня</w:t>
      </w:r>
      <w:proofErr w:type="spellEnd"/>
      <w:r w:rsidR="00EC35D9" w:rsidRPr="00EC35D9">
        <w:rPr>
          <w:rFonts w:ascii="Times New Roman" w:hAnsi="Times New Roman" w:cs="Times New Roman"/>
          <w:sz w:val="24"/>
          <w:szCs w:val="24"/>
        </w:rPr>
        <w:t xml:space="preserve"> навчальних досягнень здобувачів освіти, педагогічна діяльність педагогічних працівників, управлінські процеси ліцею. Педагогічні працівники  долучались до створення стратегії розвитку закладу. </w:t>
      </w:r>
    </w:p>
    <w:p w14:paraId="08034F2A" w14:textId="51A017FA" w:rsidR="00EC35D9" w:rsidRPr="00EC35D9" w:rsidRDefault="00DF121F"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Річний план роботи закладу реалізує стратегію розвитку, містить аналіз роботи за попередній навчальний рік, складений за навчальним, методичним, виховним і контрольно-організаційним напрямками, враховує освітню програму та розробляється в співпраці адміністрації та педагогічних працівників. Педпрацівники   залучаються до складання річного плану роботи ліцею шляхом надання пропозицій, зауважень, змістового наповнення напрямків роботи. </w:t>
      </w:r>
    </w:p>
    <w:p w14:paraId="0200A72C" w14:textId="235381FA"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Адміністрація, педпрацівники  аналізують реалізацію річного плану роботи за підсумками першого і другого семестрів, у разі потреби (карантинні обмеження, припинення освітнього процесу, проведення освітнього процесу з використанням дистанційних технологій) коригують його, педагогічна рада вносить зміни і доповнення. </w:t>
      </w:r>
    </w:p>
    <w:p w14:paraId="6E19FD34" w14:textId="504CB116"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Діяльність педагогічної ради ліцею спрямовується на реалізацію річного плану роботи та стратегію розвитку закладу. На засіданнях педради розглядаються актуальні питання за напрямами освітньої діяльності (методичні, безпечності освітнього середовища, цивільного захисту, охорони праці, медичного обслуговування, виховної діяльності, тощо). 100% педпрацівників під час анкетування зазначили, що педагогічна рада функціонує системно і ефективно, розглядаються актуальні питання діяльності закладу, рішення приймаються колегіально і демократично. На запитання анкети – педагогічна рада функціонує системно, але помітна відсутність активності у педагогічних працівників під час прийняття рішень, отримані такі результати: 6% опитаних погодились з цим твердженням, 9% - переважно погодились, 6% - переважно не погодились і 79% педпрацівників не погодились з зазначеним твердженням, наголошуючи на активності і співучасті у прийнятті рішень. 100% респондентів відповіли, що діяльність педагогічної ради не заважає системі управлінської діяльності в закладі. Зазначені показники, а також вивчені протоколи педагогічної ради і накази директора ліцею, які вводять в дію рішення педради, свідчать про </w:t>
      </w:r>
      <w:r w:rsidR="00EC35D9" w:rsidRPr="00EC35D9">
        <w:rPr>
          <w:rFonts w:ascii="Times New Roman" w:hAnsi="Times New Roman" w:cs="Times New Roman"/>
          <w:sz w:val="24"/>
          <w:szCs w:val="24"/>
        </w:rPr>
        <w:lastRenderedPageBreak/>
        <w:t xml:space="preserve">важливість діяльності педагогічної ради , її колегіальність і здатність до прийняття важливих управлінських рішень. </w:t>
      </w:r>
    </w:p>
    <w:p w14:paraId="761392E6" w14:textId="39EE75BA" w:rsidR="00EC35D9" w:rsidRPr="00EC35D9" w:rsidRDefault="00DF121F"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Для проведення </w:t>
      </w:r>
      <w:proofErr w:type="spellStart"/>
      <w:r w:rsidR="00EC35D9" w:rsidRPr="00EC35D9">
        <w:rPr>
          <w:rFonts w:ascii="Times New Roman" w:hAnsi="Times New Roman" w:cs="Times New Roman"/>
          <w:sz w:val="24"/>
          <w:szCs w:val="24"/>
        </w:rPr>
        <w:t>самооцінювання</w:t>
      </w:r>
      <w:proofErr w:type="spellEnd"/>
      <w:r w:rsidR="00EC35D9" w:rsidRPr="00EC35D9">
        <w:rPr>
          <w:rFonts w:ascii="Times New Roman" w:hAnsi="Times New Roman" w:cs="Times New Roman"/>
          <w:sz w:val="24"/>
          <w:szCs w:val="24"/>
        </w:rPr>
        <w:t xml:space="preserve"> освітньої діяльності    використовували різні </w:t>
      </w:r>
      <w:r w:rsidR="00EC35D9" w:rsidRPr="00EC35D9">
        <w:rPr>
          <w:rFonts w:ascii="Times New Roman" w:hAnsi="Times New Roman" w:cs="Times New Roman"/>
          <w:iCs/>
          <w:sz w:val="24"/>
          <w:szCs w:val="24"/>
        </w:rPr>
        <w:t>методи збору інформації</w:t>
      </w:r>
      <w:r w:rsidR="00EC35D9" w:rsidRPr="00EC35D9">
        <w:rPr>
          <w:rFonts w:ascii="Times New Roman" w:hAnsi="Times New Roman" w:cs="Times New Roman"/>
          <w:sz w:val="24"/>
          <w:szCs w:val="24"/>
        </w:rPr>
        <w:t>: опитування учасників освітнього процесу (анкетування, індивідуальне інтерв'ю), спостереження (за освітнім середовищем, проведенням навчальних занять), вивчення документації закладу. Із метою отримання максимально об’єктивної інформації адміністрацією  проведено  опитування (анкетування) усіх учасників освітнього процесу.</w:t>
      </w:r>
    </w:p>
    <w:p w14:paraId="67F77EC2" w14:textId="0A62796D" w:rsidR="00EC35D9" w:rsidRPr="00EC35D9" w:rsidRDefault="00DF121F"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Учасники освітнього процесу залучалися до </w:t>
      </w:r>
      <w:proofErr w:type="spellStart"/>
      <w:r w:rsidR="00EC35D9" w:rsidRPr="00EC35D9">
        <w:rPr>
          <w:rFonts w:ascii="Times New Roman" w:hAnsi="Times New Roman" w:cs="Times New Roman"/>
          <w:sz w:val="24"/>
          <w:szCs w:val="24"/>
        </w:rPr>
        <w:t>самооцінювання</w:t>
      </w:r>
      <w:proofErr w:type="spellEnd"/>
      <w:r w:rsidR="00EC35D9" w:rsidRPr="00EC35D9">
        <w:rPr>
          <w:rFonts w:ascii="Times New Roman" w:hAnsi="Times New Roman" w:cs="Times New Roman"/>
          <w:sz w:val="24"/>
          <w:szCs w:val="24"/>
        </w:rPr>
        <w:t xml:space="preserve"> якості освітньої діяльності через процедури </w:t>
      </w:r>
      <w:proofErr w:type="spellStart"/>
      <w:r w:rsidR="00EC35D9" w:rsidRPr="00EC35D9">
        <w:rPr>
          <w:rFonts w:ascii="Times New Roman" w:hAnsi="Times New Roman" w:cs="Times New Roman"/>
          <w:sz w:val="24"/>
          <w:szCs w:val="24"/>
        </w:rPr>
        <w:t>самооцінювання</w:t>
      </w:r>
      <w:proofErr w:type="spellEnd"/>
      <w:r w:rsidR="00EC35D9" w:rsidRPr="00EC35D9">
        <w:rPr>
          <w:rFonts w:ascii="Times New Roman" w:hAnsi="Times New Roman" w:cs="Times New Roman"/>
          <w:sz w:val="24"/>
          <w:szCs w:val="24"/>
        </w:rPr>
        <w:t>. Здійснюється анкетування і опитування учасників освітнього процесу, в тому числі з застосуванням електронних засобів і інструментів.</w:t>
      </w:r>
    </w:p>
    <w:p w14:paraId="1CC6C666" w14:textId="53B7446F" w:rsidR="00EC35D9" w:rsidRPr="00EC35D9" w:rsidRDefault="00DF121F" w:rsidP="00EC35D9">
      <w:pPr>
        <w:spacing w:after="0"/>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Отримані результати враховано в річному плані, здійснюється коригування освітнього процесу, визначаються адміністрацією, педагогічною радою, педагогічними працівниками заходи і інструменти ліквідації прогалин і усунення недоліків в освітньому процесі. </w:t>
      </w: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Вивчення протоколів педагогічних рад, протоколів засідань предметних методичних комісій, методичної ради  свідчить про системний розгляд результатів </w:t>
      </w:r>
      <w:proofErr w:type="spellStart"/>
      <w:r w:rsidR="00EC35D9" w:rsidRPr="00EC35D9">
        <w:rPr>
          <w:rFonts w:ascii="Times New Roman" w:hAnsi="Times New Roman" w:cs="Times New Roman"/>
          <w:sz w:val="24"/>
          <w:szCs w:val="24"/>
        </w:rPr>
        <w:t>самооцінювання</w:t>
      </w:r>
      <w:proofErr w:type="spellEnd"/>
      <w:r w:rsidR="00EC35D9" w:rsidRPr="00EC35D9">
        <w:rPr>
          <w:rFonts w:ascii="Times New Roman" w:hAnsi="Times New Roman" w:cs="Times New Roman"/>
          <w:sz w:val="24"/>
          <w:szCs w:val="24"/>
        </w:rPr>
        <w:t xml:space="preserve"> і </w:t>
      </w:r>
      <w:proofErr w:type="spellStart"/>
      <w:r w:rsidR="00EC35D9" w:rsidRPr="00EC35D9">
        <w:rPr>
          <w:rFonts w:ascii="Times New Roman" w:hAnsi="Times New Roman" w:cs="Times New Roman"/>
          <w:sz w:val="24"/>
          <w:szCs w:val="24"/>
        </w:rPr>
        <w:t>моніторингів</w:t>
      </w:r>
      <w:proofErr w:type="spellEnd"/>
      <w:r w:rsidR="00EC35D9" w:rsidRPr="00EC35D9">
        <w:rPr>
          <w:rFonts w:ascii="Times New Roman" w:hAnsi="Times New Roman" w:cs="Times New Roman"/>
          <w:sz w:val="24"/>
          <w:szCs w:val="24"/>
        </w:rPr>
        <w:t xml:space="preserve"> освітнього процесу, вживаються відповідні заходи реагування. </w:t>
      </w:r>
    </w:p>
    <w:p w14:paraId="10B5FC71" w14:textId="4D7467D0"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У закладі розроблений алгоритм дій у разі нещасного випадку із учасниками освітнього процесу і усі педагогічні працівники дотримуються його, про що свідчать результати анкетування. Питання створення належних умов діяльності закладу розглядаються на засіданнях педагогічної ради, про що свідчать відповідні протоколи. </w:t>
      </w:r>
    </w:p>
    <w:p w14:paraId="30A2362C" w14:textId="77777777" w:rsidR="00EC35D9" w:rsidRPr="00EC35D9" w:rsidRDefault="00EC35D9" w:rsidP="00EC35D9">
      <w:pPr>
        <w:spacing w:after="0" w:line="240" w:lineRule="auto"/>
        <w:ind w:left="-15" w:firstLine="557"/>
        <w:jc w:val="both"/>
        <w:rPr>
          <w:rFonts w:ascii="Times New Roman" w:hAnsi="Times New Roman" w:cs="Times New Roman"/>
          <w:sz w:val="24"/>
          <w:szCs w:val="24"/>
        </w:rPr>
      </w:pPr>
      <w:r w:rsidRPr="00EC35D9">
        <w:rPr>
          <w:rFonts w:ascii="Times New Roman" w:hAnsi="Times New Roman" w:cs="Times New Roman"/>
          <w:sz w:val="24"/>
          <w:szCs w:val="24"/>
        </w:rPr>
        <w:t xml:space="preserve">Більшість учасників освітнього процесу задоволені  загальним психологічним кліматом  закладу  і діями керівництва щодо формування відносин довіри та конструктивної співпраці між ними. Під час проведення анкетування було з’ясовано, що для 59,1% педагогічних працівників психологічний клімат закладу сприяє їх співпраці і для цього створені всі умови, 31,8% педпрацівників оцінили співпрацю педагогів в ліцеї як ситуативну і зазначили, що  в цілому психологічний мікроклімат сприяє співпраці. За результатами анкетування батьків: 96,3% розраховують на допомогу у розв’язанні проблемних ситуацій з дитиною класного керівника, 10,1% - на директора ліцею, 9,5% - на шкільного психолога, 7 – на заступників директора з навчальної та виховної роботи, 13,2% - на інших педагогів,  1% - на органи управління освітою. Це свідчить про залученість всіх категорій педагогічних працівників до активного освітнього процесу, роботу з дітьми і їх батьками і співпрацю на основі довіри одне до одного. </w:t>
      </w:r>
    </w:p>
    <w:p w14:paraId="5A04F586" w14:textId="7C75D89B"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Керівництво доступне для спілкування з учасниками освітнього процесу, представниками місцевої громади, у тому числі завдяки використанню сучасних засобів комунікації. Про це свідчать результати анкетування педагогічних працівників, серед них: 94% зазначили, що керівництво відкрите для спілкування, 6% - переважно відкрите; керівництво та педагогічні працівники співпрацюють і забезпечують зворотній зв'язок  щодо їхньої співпраці для 82%, переважно оцінили цей напрямок взаємодії 18% опитаних, 44% педпрацівників переважно можуть висловити власну думку; для 88% респондентів розбіжності, які виникають між педагогічними працівниками та керівництвом, вирішуються </w:t>
      </w:r>
      <w:proofErr w:type="spellStart"/>
      <w:r w:rsidR="00EC35D9" w:rsidRPr="00EC35D9">
        <w:rPr>
          <w:rFonts w:ascii="Times New Roman" w:hAnsi="Times New Roman" w:cs="Times New Roman"/>
          <w:sz w:val="24"/>
          <w:szCs w:val="24"/>
        </w:rPr>
        <w:t>конструктивно</w:t>
      </w:r>
      <w:proofErr w:type="spellEnd"/>
      <w:r w:rsidR="00EC35D9" w:rsidRPr="00EC35D9">
        <w:rPr>
          <w:rFonts w:ascii="Times New Roman" w:hAnsi="Times New Roman" w:cs="Times New Roman"/>
          <w:sz w:val="24"/>
          <w:szCs w:val="24"/>
        </w:rPr>
        <w:t xml:space="preserve">, для 12% - переважно </w:t>
      </w:r>
      <w:proofErr w:type="spellStart"/>
      <w:r w:rsidR="00EC35D9" w:rsidRPr="00EC35D9">
        <w:rPr>
          <w:rFonts w:ascii="Times New Roman" w:hAnsi="Times New Roman" w:cs="Times New Roman"/>
          <w:sz w:val="24"/>
          <w:szCs w:val="24"/>
        </w:rPr>
        <w:t>конструктивно</w:t>
      </w:r>
      <w:proofErr w:type="spellEnd"/>
      <w:r w:rsidR="00EC35D9" w:rsidRPr="00EC35D9">
        <w:rPr>
          <w:rFonts w:ascii="Times New Roman" w:hAnsi="Times New Roman" w:cs="Times New Roman"/>
          <w:sz w:val="24"/>
          <w:szCs w:val="24"/>
        </w:rPr>
        <w:t xml:space="preserve">; застосовуються заходи, що допомагають педпрацівникам адаптуватись до змін в умовах праці для 83%, переважно застосовуються-  для 17 % опитаних. 68% анкетованих учнів ствердно відповіли, що керівництво закладу  доступне та відкрите до спілкування, 32% зазначили, що переважно відкрите, про закритість керівництва закладу відповідей не було. На запитання, чи  завжди вдається поспілкуватися з керівництвом закладу і досягти взаєморозуміння,  63,6% батьків ствердно відповіли -так, 30,5% - переважно так, 5% -іноді, 3% - ніколи. Такі результати свідчать про доступність і відкритість керівництва  до спілкування і співпраці з усіма учасниками освітнього процесу і продовження розвитку цього напрямку діяльності. </w:t>
      </w:r>
    </w:p>
    <w:p w14:paraId="0B4BF0B9" w14:textId="5D9739DA"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35D9" w:rsidRPr="00EC35D9">
        <w:rPr>
          <w:rFonts w:ascii="Times New Roman" w:hAnsi="Times New Roman" w:cs="Times New Roman"/>
          <w:sz w:val="24"/>
          <w:szCs w:val="24"/>
        </w:rPr>
        <w:t xml:space="preserve">Адміністрація закладу вчасно розглядає звернення учасників освітнього процесу та вживає  відповідні заходи реагування. Звернення надходять переважно в усній формі та з їх формальним декларуванням. Зазначені дані свідчать про достатній рівень роботи керівництва ліцею зі зверненнями від учасників освітнього процесу і налагоджену комунікацію з ними. </w:t>
      </w:r>
    </w:p>
    <w:p w14:paraId="7B5E90EA" w14:textId="44F7D566"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Заклад  розміщує повну та актуальну інформацію, забезпечує змістовне наповнення та регулярне оновлення інформації (інформаційні стенди, сайт закладу). Основною комунікаційною платформою є сайт ліцею, на якому розміщена вся актуальна інформація з приводу організації і здійснення освітнього процесу, окремо виконані умови ст. 30 закону України «Про освіту» і оприлюднено весь обсяг інформації, визначений вказаною статтею, таким чином забезпечено прозорість і інформаційну відкритість закладу. Крім того, сайт  містить велику кількість інформації про життя закладу і заходи, які  проводяться. 75,4% опитаних учнів зазначають, що отримують інформацію про діяльність ліцею від класного керівника, 7% – з сайту , 5% - з інформаційних стендів, 14,5% здобувачів освіти дізнаються про події  з соціальних мереж, 2% учнів така інформація не цікавить. На аналогічне запитання: 75,4% батьків дізнаються про діяльність ліцею від класного керівника, 86,6% - під час батьківських зборів, 9,1% - із сайту, 33,7% - із спільноти в соціальних мережах, для 1,1% - важко знайти інформацію. Вказані результати свідчать про широкий вибір джерел інформації про роботу закладу і доступність до цих джерел широкого кола учасників освітнього процесу. </w:t>
      </w:r>
    </w:p>
    <w:p w14:paraId="75EA6B8C" w14:textId="77777777" w:rsidR="00EC35D9" w:rsidRPr="00EC35D9" w:rsidRDefault="00EC35D9" w:rsidP="00EC35D9">
      <w:pPr>
        <w:spacing w:after="0" w:line="240" w:lineRule="auto"/>
        <w:ind w:left="10" w:right="3" w:firstLine="532"/>
        <w:jc w:val="both"/>
        <w:rPr>
          <w:rFonts w:ascii="Times New Roman" w:hAnsi="Times New Roman" w:cs="Times New Roman"/>
          <w:sz w:val="24"/>
          <w:szCs w:val="24"/>
        </w:rPr>
      </w:pPr>
      <w:r w:rsidRPr="00EC35D9">
        <w:rPr>
          <w:rFonts w:ascii="Times New Roman" w:hAnsi="Times New Roman" w:cs="Times New Roman"/>
          <w:sz w:val="24"/>
          <w:szCs w:val="24"/>
        </w:rPr>
        <w:t xml:space="preserve">У закладі освіти штат укомплектовано кваліфікованими кадрами. </w:t>
      </w:r>
    </w:p>
    <w:p w14:paraId="3D2CD484" w14:textId="058DC1FE"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Адміністрація закладу  застосовує заходи матеріального та морального заохочення до педагогічних працівників. Відповідно до розміру фонду оплати заробітної плати і вивчених наказів з кадрових питань,  педпрацівникам за високі досягнення у роботі виплачується премія в різних розмірах. За підсумками навчального року педагогічні працівники відзначаються грамотами за участь і досягнення в заходах різних напрямків освітньої, методичної, наукової, виховної, конкурсної діяльності. Щороку директор ліцею подає клопотання на відзначення працівників  грамотами управління освіти, молоді та спорту виконавчого комітету Острозької міської ради до Дня працівників освіти. Інформація про заохочувальні відзнаки заноситься до трудових книжок працівників. У закладі розроблений, затверджений та оприлюднений орієнтовний план підвищення кваліфікації з урахуванням пропозицій педагогічних працівників. 62,2% опитаних педпрацівників вважають, що керівництво  створює умови, що сприяють черговій та позачергової атестації, добровільній сертифікації педагогічних працівників, 31,8% - вважають, що керівництво переважно створює такі умови.  Велика кількість педагогічних працівників – 31,8%  вважають, що у закладі немає жодних перешкод у їх професійному розвитку. </w:t>
      </w:r>
    </w:p>
    <w:p w14:paraId="7BE1B320" w14:textId="77777777" w:rsidR="00EC35D9" w:rsidRPr="00EC35D9" w:rsidRDefault="00EC35D9" w:rsidP="00EC35D9">
      <w:pPr>
        <w:spacing w:after="0" w:line="240" w:lineRule="auto"/>
        <w:ind w:left="-15"/>
        <w:jc w:val="both"/>
        <w:rPr>
          <w:rFonts w:ascii="Times New Roman" w:hAnsi="Times New Roman" w:cs="Times New Roman"/>
          <w:sz w:val="24"/>
          <w:szCs w:val="24"/>
        </w:rPr>
      </w:pPr>
      <w:r w:rsidRPr="00EC35D9">
        <w:rPr>
          <w:rFonts w:ascii="Times New Roman" w:hAnsi="Times New Roman" w:cs="Times New Roman"/>
          <w:sz w:val="24"/>
          <w:szCs w:val="24"/>
        </w:rPr>
        <w:t xml:space="preserve">          Більшість учасників освітнього процесу вважають, що їхні права в закладі освіти не порушуються. Під час анкетування було виявлено, що права педагогічних працівників дотримуються – так вважають 92% опитаних, 8% вважають, що переважно дотримуються.  Результати анкетування свідчать про належний рівень дотримання прав учасників освітнього процесу і необхідність продовжувати </w:t>
      </w:r>
      <w:proofErr w:type="spellStart"/>
      <w:r w:rsidRPr="00EC35D9">
        <w:rPr>
          <w:rFonts w:ascii="Times New Roman" w:hAnsi="Times New Roman" w:cs="Times New Roman"/>
          <w:sz w:val="24"/>
          <w:szCs w:val="24"/>
        </w:rPr>
        <w:t>правовиховну</w:t>
      </w:r>
      <w:proofErr w:type="spellEnd"/>
      <w:r w:rsidRPr="00EC35D9">
        <w:rPr>
          <w:rFonts w:ascii="Times New Roman" w:hAnsi="Times New Roman" w:cs="Times New Roman"/>
          <w:sz w:val="24"/>
          <w:szCs w:val="24"/>
        </w:rPr>
        <w:t xml:space="preserve"> роботу у даному напрямку.</w:t>
      </w:r>
      <w:r w:rsidRPr="00EC35D9">
        <w:rPr>
          <w:rFonts w:ascii="Times New Roman" w:hAnsi="Times New Roman" w:cs="Times New Roman"/>
          <w:b/>
          <w:color w:val="4F81BD"/>
          <w:sz w:val="24"/>
          <w:szCs w:val="24"/>
        </w:rPr>
        <w:t xml:space="preserve"> </w:t>
      </w:r>
    </w:p>
    <w:p w14:paraId="1CA1D767" w14:textId="77777777" w:rsidR="00EC35D9" w:rsidRPr="00EC35D9" w:rsidRDefault="00EC35D9" w:rsidP="00EC35D9">
      <w:pPr>
        <w:spacing w:after="0" w:line="240" w:lineRule="auto"/>
        <w:ind w:left="-15"/>
        <w:jc w:val="both"/>
        <w:rPr>
          <w:rFonts w:ascii="Times New Roman" w:hAnsi="Times New Roman" w:cs="Times New Roman"/>
          <w:sz w:val="24"/>
          <w:szCs w:val="24"/>
        </w:rPr>
      </w:pPr>
      <w:r w:rsidRPr="00EC35D9">
        <w:rPr>
          <w:rFonts w:ascii="Times New Roman" w:hAnsi="Times New Roman" w:cs="Times New Roman"/>
          <w:sz w:val="24"/>
          <w:szCs w:val="24"/>
        </w:rPr>
        <w:t xml:space="preserve">Більшість учасників освітнього процесу вважають, що їхні пропозиції враховуються під час прийняття управлінських рішень.  Педагогічні працівники вказали, що беруть участь в обговорені та плануванні таких документів: 40,9 % – річного плану роботи, 59,1% – Положенні про академічну доброчесність, 31,8% – у процедурі забезпечення внутрішньої системи забезпечення якості освіти, 22,7% – у розроблені правил внутрішнього розпорядку, 7,7% – не брали участь у розроблені жодного документа. Ці дані показують про наявність співпраці між усіма учасниками освітнього процесу і постійну спільну роботу щодо прийняття важливих управлінських рішень в закладі. </w:t>
      </w:r>
    </w:p>
    <w:p w14:paraId="07D138CD" w14:textId="4B4BF33C" w:rsidR="00EC35D9" w:rsidRPr="00EC35D9" w:rsidRDefault="000D51CE"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Адміністрація  створює умови для діяльності органів громадського самоврядування в закладі  та сприяє їхній участі у вирішенні питань щодо діяльності ліцею. Створює умови для здійснення дієвого та відкритого громадського нагляду. Розроблені і прийняті </w:t>
      </w:r>
      <w:r w:rsidR="00EC35D9" w:rsidRPr="00EC35D9">
        <w:rPr>
          <w:rFonts w:ascii="Times New Roman" w:hAnsi="Times New Roman" w:cs="Times New Roman"/>
          <w:sz w:val="24"/>
          <w:szCs w:val="24"/>
        </w:rPr>
        <w:lastRenderedPageBreak/>
        <w:t xml:space="preserve">Положення про органи батьківського і учнівського самоврядування на основі яких здійснюється планування і організація їх роботи. Один раз на рік проходять загальні збори колективу, на яких присутні делегати від кожної категорії учасників освітнього процесу, на них розглядаються найбільш важливі питання діяльності закладу, заслуховується щорічний звіт директора. </w:t>
      </w:r>
    </w:p>
    <w:p w14:paraId="007CD4A9" w14:textId="231C5586"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Адміністрація ліцею підтримує освітні та громадські ініціативи учасників освітнього процесу, які спрямовані на сталий розвиток ліцею та участь у житті місцевої громади (культурні, спортивні, екологічні </w:t>
      </w:r>
      <w:proofErr w:type="spellStart"/>
      <w:r w:rsidR="00EC35D9" w:rsidRPr="00EC35D9">
        <w:rPr>
          <w:rFonts w:ascii="Times New Roman" w:hAnsi="Times New Roman" w:cs="Times New Roman"/>
          <w:sz w:val="24"/>
          <w:szCs w:val="24"/>
        </w:rPr>
        <w:t>проєкти</w:t>
      </w:r>
      <w:proofErr w:type="spellEnd"/>
      <w:r w:rsidR="00EC35D9" w:rsidRPr="00EC35D9">
        <w:rPr>
          <w:rFonts w:ascii="Times New Roman" w:hAnsi="Times New Roman" w:cs="Times New Roman"/>
          <w:sz w:val="24"/>
          <w:szCs w:val="24"/>
        </w:rPr>
        <w:t>, заходи тощо)</w:t>
      </w:r>
      <w:r w:rsidR="00EC35D9" w:rsidRPr="00EC35D9">
        <w:rPr>
          <w:rFonts w:ascii="Times New Roman" w:hAnsi="Times New Roman" w:cs="Times New Roman"/>
          <w:color w:val="0070C0"/>
          <w:sz w:val="24"/>
          <w:szCs w:val="24"/>
        </w:rPr>
        <w:t xml:space="preserve">. </w:t>
      </w:r>
      <w:r w:rsidR="00EC35D9" w:rsidRPr="00EC35D9">
        <w:rPr>
          <w:rFonts w:ascii="Times New Roman" w:hAnsi="Times New Roman" w:cs="Times New Roman"/>
          <w:sz w:val="24"/>
          <w:szCs w:val="24"/>
        </w:rPr>
        <w:t xml:space="preserve">Здобувачі освіти протягом навчального року беруть участь у великій кількості ініціатив, під час анкетування вони зазначили: постійно беруть участь 50% в класі, 30% - у ліцеї, 4% - на рівні громади; часто беруть участь - 40% на рівні класу, 29% в </w:t>
      </w:r>
      <w:proofErr w:type="spellStart"/>
      <w:r w:rsidR="00EC35D9" w:rsidRPr="00EC35D9">
        <w:rPr>
          <w:rFonts w:ascii="Times New Roman" w:hAnsi="Times New Roman" w:cs="Times New Roman"/>
          <w:sz w:val="24"/>
          <w:szCs w:val="24"/>
        </w:rPr>
        <w:t>загальноліцейних</w:t>
      </w:r>
      <w:proofErr w:type="spellEnd"/>
      <w:r w:rsidR="00EC35D9" w:rsidRPr="00EC35D9">
        <w:rPr>
          <w:rFonts w:ascii="Times New Roman" w:hAnsi="Times New Roman" w:cs="Times New Roman"/>
          <w:sz w:val="24"/>
          <w:szCs w:val="24"/>
        </w:rPr>
        <w:t xml:space="preserve"> заходах, 10% - в міських; іноді беруть участь у заходах: 26% - у класі, 55% - на рівні ліцею, 54% - в місті, громаді; ніколи не брали участь у заходах: 1% в класі, 7% - у ліцеї, 32% - на рівні громади. 45% учнів брали участь у вищезазначених заходах за власною ініціативою, 2% - за ініціативи однокласників, 42% - з ініціативи класного керівника, 9% - з ініціативи керівництва ліцею, 2% - з примусу. </w:t>
      </w:r>
    </w:p>
    <w:p w14:paraId="4FF7161C" w14:textId="77777777" w:rsidR="00EC35D9" w:rsidRPr="00EC35D9" w:rsidRDefault="00EC35D9" w:rsidP="00EC35D9">
      <w:pPr>
        <w:spacing w:after="0"/>
        <w:ind w:left="-15"/>
        <w:jc w:val="both"/>
        <w:rPr>
          <w:rFonts w:ascii="Times New Roman" w:hAnsi="Times New Roman" w:cs="Times New Roman"/>
          <w:sz w:val="24"/>
          <w:szCs w:val="24"/>
        </w:rPr>
      </w:pPr>
      <w:r w:rsidRPr="00EC35D9">
        <w:rPr>
          <w:rFonts w:ascii="Times New Roman" w:hAnsi="Times New Roman" w:cs="Times New Roman"/>
          <w:sz w:val="24"/>
          <w:szCs w:val="24"/>
        </w:rPr>
        <w:t xml:space="preserve">Режим роботи  враховує потреби учасників освітнього процесу, особливості діяльності закладу. Розклад навчальних занять сформований відповідно до освітньої програми та відповідає санітарно-гігієнічним нормам. </w:t>
      </w:r>
    </w:p>
    <w:p w14:paraId="55180B49" w14:textId="276B5781"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Адміністрація закладу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 Реалізуються індивідуальні освітні траєкторії здобувачів освіти за заявами батьків/учнів. Вивчення документів, наказів, програм, планів показало, що учні з особливими освітніми потребами, що навчаються в інклюзивних класах, забезпечуються повним набором освітніх послуг, що передбачені відповідними нормативними документами, для них складається індивідуальний навчальний план, освітня програма, протягом року відстежується особистий поступ таких дітей.  </w:t>
      </w:r>
    </w:p>
    <w:p w14:paraId="1675D008" w14:textId="4A1EB48A"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Внутрішньою системою забезпечення якості освіти ліцею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та учнів за конкретні порушення академічної доброчесності. Більшість здобувачів освіти та педагогічних працівників поінформовані про необхідність  дотримання академічної доброчесності. У ліцеї діє положення про академічну доброчесність. Крім того, створена  комісія з питань дотримання академічної доброчесності всіма учасниками освітнього процесу, на засіданні якої розглядаються актуальні питання і шляхи формування доброчесності в освітньому процесі. </w:t>
      </w:r>
    </w:p>
    <w:p w14:paraId="40BA7496" w14:textId="6B1FB6CE" w:rsidR="00EC35D9" w:rsidRP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Значний рівень забезпечення реалізації заходів щодо формування академічної доброчесності та протидії фактам її порушення простежується за результатами анкетування учасників освітнього процесу, зокрема, з метою запобігання випадкам порушення академічної доброчесності серед здобувачів освіти – 28,2% проводять бесіди щодо дотримання академічної доброчесності, 45,2% вказали, що такі бесіди проводяться.  </w:t>
      </w:r>
    </w:p>
    <w:p w14:paraId="4C176260" w14:textId="0611057D" w:rsidR="00EC35D9" w:rsidRDefault="00DF121F"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w:t>
      </w:r>
      <w:r w:rsidR="00EC35D9" w:rsidRPr="00EC35D9">
        <w:rPr>
          <w:rFonts w:ascii="Times New Roman" w:hAnsi="Times New Roman" w:cs="Times New Roman"/>
          <w:sz w:val="24"/>
          <w:szCs w:val="24"/>
        </w:rPr>
        <w:t xml:space="preserve">Адміністрація закладу  забезпечує проведення освітніх та інформаційних заходів, спрямованих на формування в учасників освітнього процесу негативного ставлення до корупції. Це свідчить про належну організацію роботи в ліцеї серед учасників освітнього процесу щодо непримиренного ставлення до корупції. </w:t>
      </w:r>
    </w:p>
    <w:p w14:paraId="560C3060" w14:textId="23C8F91C" w:rsidR="003969A1" w:rsidRPr="00EC35D9" w:rsidRDefault="003969A1" w:rsidP="00EC35D9">
      <w:pPr>
        <w:spacing w:after="0" w:line="240" w:lineRule="auto"/>
        <w:ind w:left="-15"/>
        <w:jc w:val="both"/>
        <w:rPr>
          <w:rFonts w:ascii="Times New Roman" w:hAnsi="Times New Roman" w:cs="Times New Roman"/>
          <w:sz w:val="24"/>
          <w:szCs w:val="24"/>
        </w:rPr>
      </w:pPr>
      <w:r>
        <w:rPr>
          <w:rFonts w:ascii="Times New Roman" w:hAnsi="Times New Roman" w:cs="Times New Roman"/>
          <w:sz w:val="24"/>
          <w:szCs w:val="24"/>
        </w:rPr>
        <w:t xml:space="preserve">        Рекомендації за напрямом «Управлінські процеси закладу освіти» щодо удосконалення роботи будуть враховані у річному плані роботи на наступний рік.</w:t>
      </w:r>
    </w:p>
    <w:p w14:paraId="64DBCC23" w14:textId="3021B2FE" w:rsidR="00F544A0" w:rsidRPr="00EC35D9" w:rsidRDefault="003969A1" w:rsidP="003969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D5336" w:rsidRPr="00EC35D9">
        <w:rPr>
          <w:rFonts w:ascii="Times New Roman" w:hAnsi="Times New Roman" w:cs="Times New Roman"/>
          <w:b/>
          <w:sz w:val="24"/>
          <w:szCs w:val="24"/>
        </w:rPr>
        <w:t xml:space="preserve"> </w:t>
      </w:r>
      <w:r w:rsidR="00F544A0" w:rsidRPr="00EC35D9">
        <w:rPr>
          <w:rFonts w:ascii="Times New Roman" w:hAnsi="Times New Roman" w:cs="Times New Roman"/>
          <w:sz w:val="24"/>
          <w:szCs w:val="24"/>
        </w:rPr>
        <w:t xml:space="preserve">Кадрова політика </w:t>
      </w:r>
      <w:r w:rsidR="0083421C" w:rsidRPr="00EC35D9">
        <w:rPr>
          <w:rFonts w:ascii="Times New Roman" w:hAnsi="Times New Roman" w:cs="Times New Roman"/>
          <w:sz w:val="24"/>
          <w:szCs w:val="24"/>
        </w:rPr>
        <w:t>ліцею</w:t>
      </w:r>
      <w:r w:rsidR="00F544A0" w:rsidRPr="00EC35D9">
        <w:rPr>
          <w:rFonts w:ascii="Times New Roman" w:hAnsi="Times New Roman" w:cs="Times New Roman"/>
          <w:sz w:val="24"/>
          <w:szCs w:val="24"/>
        </w:rPr>
        <w:t xml:space="preserve"> спрямована на забезпечення закладу кваліфікованими педагогічними та іншими працівниками. Протягом 2023/2024 навчальному році ліцей в цілому був забезпечений кадрами, окрім керівників гуртків,  (35 учителів працювали в 5-11 класах, 14- у 1-4 класах, 2 асистенти вчителя, 2 вихователі ГПД, практичний психолог, педагог-організатор).</w:t>
      </w:r>
    </w:p>
    <w:p w14:paraId="39D65072" w14:textId="787CFFEB" w:rsidR="00976C7C" w:rsidRPr="00A35BA1" w:rsidRDefault="00F544A0" w:rsidP="00A35BA1">
      <w:pPr>
        <w:shd w:val="clear" w:color="auto" w:fill="FFFFFF"/>
        <w:spacing w:after="0" w:line="240" w:lineRule="auto"/>
        <w:ind w:firstLine="709"/>
        <w:jc w:val="both"/>
        <w:rPr>
          <w:rFonts w:ascii="Times New Roman" w:eastAsia="Times New Roman" w:hAnsi="Times New Roman" w:cs="Times New Roman"/>
          <w:spacing w:val="-8"/>
          <w:sz w:val="24"/>
          <w:szCs w:val="24"/>
          <w:bdr w:val="none" w:sz="0" w:space="0" w:color="auto" w:frame="1"/>
          <w:lang w:eastAsia="ru-RU"/>
        </w:rPr>
      </w:pPr>
      <w:r>
        <w:rPr>
          <w:rFonts w:ascii="Times New Roman" w:eastAsia="Times New Roman" w:hAnsi="Times New Roman" w:cs="Times New Roman"/>
          <w:sz w:val="24"/>
          <w:szCs w:val="24"/>
        </w:rPr>
        <w:lastRenderedPageBreak/>
        <w:t>Однак</w:t>
      </w:r>
      <w:r w:rsidRPr="00070E37">
        <w:rPr>
          <w:rFonts w:ascii="Times New Roman" w:eastAsia="Times New Roman" w:hAnsi="Times New Roman" w:cs="Times New Roman"/>
          <w:sz w:val="24"/>
          <w:szCs w:val="24"/>
        </w:rPr>
        <w:t xml:space="preserve"> вакантними залишаються педагогічн</w:t>
      </w:r>
      <w:r>
        <w:rPr>
          <w:rFonts w:ascii="Times New Roman" w:eastAsia="Times New Roman" w:hAnsi="Times New Roman" w:cs="Times New Roman"/>
          <w:sz w:val="24"/>
          <w:szCs w:val="24"/>
        </w:rPr>
        <w:t>і</w:t>
      </w:r>
      <w:r w:rsidRPr="00070E37">
        <w:rPr>
          <w:rFonts w:ascii="Times New Roman" w:eastAsia="Times New Roman" w:hAnsi="Times New Roman" w:cs="Times New Roman"/>
          <w:sz w:val="24"/>
          <w:szCs w:val="24"/>
        </w:rPr>
        <w:t xml:space="preserve"> посад</w:t>
      </w:r>
      <w:r>
        <w:rPr>
          <w:rFonts w:ascii="Times New Roman" w:eastAsia="Times New Roman" w:hAnsi="Times New Roman" w:cs="Times New Roman"/>
          <w:sz w:val="24"/>
          <w:szCs w:val="24"/>
        </w:rPr>
        <w:t>и</w:t>
      </w:r>
      <w:r w:rsidRPr="00070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вчитель предмета «Захист України», соціальний педагог, керівники гуртків</w:t>
      </w:r>
      <w:r w:rsidRPr="00070E37">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t xml:space="preserve">одна </w:t>
      </w:r>
      <w:r w:rsidRPr="00070E37">
        <w:rPr>
          <w:rFonts w:ascii="Times New Roman" w:eastAsia="Times New Roman" w:hAnsi="Times New Roman" w:cs="Times New Roman"/>
          <w:sz w:val="24"/>
          <w:szCs w:val="24"/>
        </w:rPr>
        <w:t>посад</w:t>
      </w:r>
      <w:r>
        <w:rPr>
          <w:rFonts w:ascii="Times New Roman" w:eastAsia="Times New Roman" w:hAnsi="Times New Roman" w:cs="Times New Roman"/>
          <w:sz w:val="24"/>
          <w:szCs w:val="24"/>
        </w:rPr>
        <w:t>а</w:t>
      </w:r>
      <w:r w:rsidRPr="00070E37">
        <w:rPr>
          <w:rFonts w:ascii="Times New Roman" w:eastAsia="Times New Roman" w:hAnsi="Times New Roman" w:cs="Times New Roman"/>
          <w:sz w:val="24"/>
          <w:szCs w:val="24"/>
        </w:rPr>
        <w:t xml:space="preserve">  технічного персоналу</w:t>
      </w:r>
      <w:r w:rsidR="0083421C">
        <w:rPr>
          <w:rFonts w:ascii="Times New Roman" w:eastAsia="Times New Roman" w:hAnsi="Times New Roman" w:cs="Times New Roman"/>
          <w:sz w:val="24"/>
          <w:szCs w:val="24"/>
        </w:rPr>
        <w:t>-</w:t>
      </w:r>
      <w:r w:rsidRPr="00070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заступник директора з господарської роботи </w:t>
      </w:r>
      <w:r w:rsidRPr="00070E37">
        <w:rPr>
          <w:rFonts w:ascii="Times New Roman" w:eastAsia="Times New Roman" w:hAnsi="Times New Roman" w:cs="Times New Roman"/>
          <w:spacing w:val="-8"/>
          <w:sz w:val="24"/>
          <w:szCs w:val="24"/>
          <w:bdr w:val="none" w:sz="0" w:space="0" w:color="auto" w:frame="1"/>
          <w:lang w:eastAsia="ru-RU"/>
        </w:rPr>
        <w:t>(1 ставка). Педагогічними та технічними</w:t>
      </w:r>
      <w:r>
        <w:rPr>
          <w:rFonts w:ascii="Times New Roman" w:eastAsia="Times New Roman" w:hAnsi="Times New Roman" w:cs="Times New Roman"/>
          <w:spacing w:val="-8"/>
          <w:sz w:val="24"/>
          <w:szCs w:val="24"/>
          <w:bdr w:val="none" w:sz="0" w:space="0" w:color="auto" w:frame="1"/>
          <w:lang w:eastAsia="ru-RU"/>
        </w:rPr>
        <w:t xml:space="preserve"> працівниками інших спеціальностей ліцей забезпечений.</w:t>
      </w:r>
      <w:r>
        <w:rPr>
          <w:rFonts w:ascii="Times New Roman" w:eastAsia="Calibri" w:hAnsi="Times New Roman" w:cs="Times New Roman"/>
          <w:sz w:val="24"/>
          <w:szCs w:val="24"/>
        </w:rPr>
        <w:t xml:space="preserve">        </w:t>
      </w:r>
    </w:p>
    <w:p w14:paraId="6DD8EB78" w14:textId="119811B8" w:rsidR="00976C7C" w:rsidRPr="007B0C49" w:rsidRDefault="00976C7C" w:rsidP="00976C7C">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Особливу увагу, як керівник, хочу звернути на фінансове та матеріально-технічне забезпечення закладу. Протягом 202</w:t>
      </w:r>
      <w:r w:rsidR="004F2315">
        <w:rPr>
          <w:rFonts w:ascii="Times New Roman" w:hAnsi="Times New Roman" w:cs="Times New Roman"/>
          <w:sz w:val="24"/>
          <w:szCs w:val="24"/>
        </w:rPr>
        <w:t>3</w:t>
      </w:r>
      <w:r>
        <w:rPr>
          <w:rFonts w:ascii="Times New Roman" w:hAnsi="Times New Roman" w:cs="Times New Roman"/>
          <w:sz w:val="24"/>
          <w:szCs w:val="24"/>
        </w:rPr>
        <w:t>/</w:t>
      </w:r>
      <w:r w:rsidRPr="007B0C49">
        <w:rPr>
          <w:rFonts w:ascii="Times New Roman" w:hAnsi="Times New Roman" w:cs="Times New Roman"/>
          <w:sz w:val="24"/>
          <w:szCs w:val="24"/>
        </w:rPr>
        <w:t>202</w:t>
      </w:r>
      <w:r w:rsidR="004F2315">
        <w:rPr>
          <w:rFonts w:ascii="Times New Roman" w:hAnsi="Times New Roman" w:cs="Times New Roman"/>
          <w:sz w:val="24"/>
          <w:szCs w:val="24"/>
        </w:rPr>
        <w:t>4</w:t>
      </w:r>
      <w:r w:rsidRPr="007B0C49">
        <w:rPr>
          <w:rFonts w:ascii="Times New Roman" w:hAnsi="Times New Roman" w:cs="Times New Roman"/>
          <w:sz w:val="24"/>
          <w:szCs w:val="24"/>
        </w:rPr>
        <w:t xml:space="preserve"> навчального року у період літніх канікул  у закладі здійснені наступні ремонтні роботи:</w:t>
      </w:r>
    </w:p>
    <w:p w14:paraId="35CE546E" w14:textId="6A392928" w:rsidR="00976C7C" w:rsidRPr="00AE6B69" w:rsidRDefault="00976C7C" w:rsidP="00976C7C">
      <w:pPr>
        <w:pStyle w:val="a3"/>
        <w:numPr>
          <w:ilvl w:val="0"/>
          <w:numId w:val="5"/>
        </w:numPr>
        <w:jc w:val="both"/>
        <w:rPr>
          <w:color w:val="FF0000"/>
          <w:sz w:val="24"/>
          <w:szCs w:val="24"/>
        </w:rPr>
      </w:pPr>
      <w:r w:rsidRPr="007B0C49">
        <w:rPr>
          <w:sz w:val="24"/>
          <w:szCs w:val="24"/>
        </w:rPr>
        <w:t>проведено поточні ремонти</w:t>
      </w:r>
      <w:r>
        <w:rPr>
          <w:sz w:val="24"/>
          <w:szCs w:val="24"/>
        </w:rPr>
        <w:t xml:space="preserve"> </w:t>
      </w:r>
      <w:r w:rsidRPr="007B0C49">
        <w:rPr>
          <w:sz w:val="24"/>
          <w:szCs w:val="24"/>
        </w:rPr>
        <w:t xml:space="preserve"> класних кімнат</w:t>
      </w:r>
      <w:r>
        <w:rPr>
          <w:sz w:val="24"/>
          <w:szCs w:val="24"/>
        </w:rPr>
        <w:t>, кабінетів, коридорів тощо</w:t>
      </w:r>
      <w:r w:rsidR="004F2315">
        <w:rPr>
          <w:sz w:val="24"/>
          <w:szCs w:val="24"/>
        </w:rPr>
        <w:t>, фарбу закуплено і передано для класів батьками</w:t>
      </w:r>
      <w:r>
        <w:rPr>
          <w:sz w:val="24"/>
          <w:szCs w:val="24"/>
        </w:rPr>
        <w:t>;</w:t>
      </w:r>
    </w:p>
    <w:p w14:paraId="2DECD7E5" w14:textId="49216623" w:rsidR="00AE6B69" w:rsidRPr="00AE6B69" w:rsidRDefault="00AE6B69" w:rsidP="00976C7C">
      <w:pPr>
        <w:pStyle w:val="a3"/>
        <w:numPr>
          <w:ilvl w:val="0"/>
          <w:numId w:val="5"/>
        </w:numPr>
        <w:jc w:val="both"/>
        <w:rPr>
          <w:color w:val="FF0000"/>
          <w:sz w:val="24"/>
          <w:szCs w:val="24"/>
        </w:rPr>
      </w:pPr>
      <w:r>
        <w:rPr>
          <w:sz w:val="24"/>
          <w:szCs w:val="24"/>
        </w:rPr>
        <w:t>поточний ремонт даху;</w:t>
      </w:r>
    </w:p>
    <w:p w14:paraId="21583B89" w14:textId="09094BFA" w:rsidR="00AE6B69" w:rsidRPr="0011177F" w:rsidRDefault="00AE6B69" w:rsidP="00976C7C">
      <w:pPr>
        <w:pStyle w:val="a3"/>
        <w:numPr>
          <w:ilvl w:val="0"/>
          <w:numId w:val="5"/>
        </w:numPr>
        <w:jc w:val="both"/>
        <w:rPr>
          <w:color w:val="FF0000"/>
          <w:sz w:val="24"/>
          <w:szCs w:val="24"/>
        </w:rPr>
      </w:pPr>
      <w:r>
        <w:rPr>
          <w:sz w:val="24"/>
          <w:szCs w:val="24"/>
        </w:rPr>
        <w:t>відре</w:t>
      </w:r>
      <w:r w:rsidR="001E5F8A">
        <w:rPr>
          <w:sz w:val="24"/>
          <w:szCs w:val="24"/>
        </w:rPr>
        <w:t>монтовано і обладнано клас безпеки;</w:t>
      </w:r>
    </w:p>
    <w:p w14:paraId="4789C0EC" w14:textId="6275B074" w:rsidR="00976C7C" w:rsidRPr="007B0C49" w:rsidRDefault="00976C7C" w:rsidP="00976C7C">
      <w:pPr>
        <w:pStyle w:val="a3"/>
        <w:numPr>
          <w:ilvl w:val="0"/>
          <w:numId w:val="5"/>
        </w:numPr>
        <w:jc w:val="both"/>
        <w:rPr>
          <w:sz w:val="24"/>
          <w:szCs w:val="24"/>
        </w:rPr>
      </w:pPr>
      <w:r w:rsidRPr="007B0C49">
        <w:rPr>
          <w:sz w:val="24"/>
          <w:szCs w:val="24"/>
        </w:rPr>
        <w:t>поточний ремонт сховища (</w:t>
      </w:r>
      <w:r w:rsidR="004F2315">
        <w:rPr>
          <w:sz w:val="24"/>
          <w:szCs w:val="24"/>
        </w:rPr>
        <w:t>укладено плитку на підлогу</w:t>
      </w:r>
      <w:r w:rsidRPr="007B0C49">
        <w:rPr>
          <w:sz w:val="24"/>
          <w:szCs w:val="24"/>
        </w:rPr>
        <w:t>).</w:t>
      </w:r>
    </w:p>
    <w:p w14:paraId="0ABB0A16" w14:textId="71FB1A00" w:rsidR="00976C7C" w:rsidRPr="00AE6B69" w:rsidRDefault="00976C7C" w:rsidP="00976C7C">
      <w:pPr>
        <w:spacing w:after="0"/>
        <w:jc w:val="both"/>
        <w:rPr>
          <w:rFonts w:ascii="Times New Roman" w:hAnsi="Times New Roman" w:cs="Times New Roman"/>
          <w:sz w:val="24"/>
          <w:szCs w:val="24"/>
        </w:rPr>
      </w:pPr>
      <w:r>
        <w:rPr>
          <w:rFonts w:ascii="Times New Roman" w:hAnsi="Times New Roman" w:cs="Times New Roman"/>
          <w:sz w:val="24"/>
          <w:szCs w:val="24"/>
        </w:rPr>
        <w:t>У вересні-червні 202</w:t>
      </w:r>
      <w:r w:rsidR="00AE6B69">
        <w:rPr>
          <w:rFonts w:ascii="Times New Roman" w:hAnsi="Times New Roman" w:cs="Times New Roman"/>
          <w:sz w:val="24"/>
          <w:szCs w:val="24"/>
        </w:rPr>
        <w:t>3</w:t>
      </w:r>
      <w:r>
        <w:rPr>
          <w:rFonts w:ascii="Times New Roman" w:hAnsi="Times New Roman" w:cs="Times New Roman"/>
          <w:sz w:val="24"/>
          <w:szCs w:val="24"/>
        </w:rPr>
        <w:t>/202</w:t>
      </w:r>
      <w:r w:rsidR="00AE6B69">
        <w:rPr>
          <w:rFonts w:ascii="Times New Roman" w:hAnsi="Times New Roman" w:cs="Times New Roman"/>
          <w:sz w:val="24"/>
          <w:szCs w:val="24"/>
        </w:rPr>
        <w:t>4</w:t>
      </w:r>
      <w:r>
        <w:rPr>
          <w:rFonts w:ascii="Times New Roman" w:hAnsi="Times New Roman" w:cs="Times New Roman"/>
          <w:sz w:val="24"/>
          <w:szCs w:val="24"/>
        </w:rPr>
        <w:t xml:space="preserve"> навчального року за бюджетні кошти придбано </w:t>
      </w:r>
      <w:r w:rsidR="00AE6B69">
        <w:rPr>
          <w:rFonts w:ascii="Times New Roman" w:hAnsi="Times New Roman" w:cs="Times New Roman"/>
          <w:sz w:val="24"/>
          <w:szCs w:val="24"/>
        </w:rPr>
        <w:t>медикаменти  у кабінет медичний (4995 грн.), м</w:t>
      </w:r>
      <w:r w:rsidR="00AE6B69" w:rsidRPr="00AE6B69">
        <w:rPr>
          <w:rFonts w:ascii="Times New Roman" w:hAnsi="Times New Roman" w:cs="Times New Roman"/>
          <w:sz w:val="24"/>
          <w:szCs w:val="24"/>
        </w:rPr>
        <w:t>’</w:t>
      </w:r>
      <w:r w:rsidR="00AE6B69">
        <w:rPr>
          <w:rFonts w:ascii="Times New Roman" w:hAnsi="Times New Roman" w:cs="Times New Roman"/>
          <w:sz w:val="24"/>
          <w:szCs w:val="24"/>
        </w:rPr>
        <w:t xml:space="preserve">ячі (3200 грн.), шуруповерт (3500 грн.), </w:t>
      </w:r>
      <w:proofErr w:type="spellStart"/>
      <w:r w:rsidR="00AE6B69">
        <w:rPr>
          <w:rFonts w:ascii="Times New Roman" w:hAnsi="Times New Roman" w:cs="Times New Roman"/>
          <w:sz w:val="24"/>
          <w:szCs w:val="24"/>
        </w:rPr>
        <w:t>евроруберойд</w:t>
      </w:r>
      <w:proofErr w:type="spellEnd"/>
      <w:r w:rsidR="00AE6B69">
        <w:rPr>
          <w:rFonts w:ascii="Times New Roman" w:hAnsi="Times New Roman" w:cs="Times New Roman"/>
          <w:sz w:val="24"/>
          <w:szCs w:val="24"/>
        </w:rPr>
        <w:t xml:space="preserve">, мастика, розчинник (2920 грн.), штукатурка гіпсова, </w:t>
      </w:r>
      <w:proofErr w:type="spellStart"/>
      <w:r w:rsidR="00AE6B69">
        <w:rPr>
          <w:rFonts w:ascii="Times New Roman" w:hAnsi="Times New Roman" w:cs="Times New Roman"/>
          <w:sz w:val="24"/>
          <w:szCs w:val="24"/>
        </w:rPr>
        <w:t>грунтовка</w:t>
      </w:r>
      <w:proofErr w:type="spellEnd"/>
      <w:r w:rsidR="00AE6B69">
        <w:rPr>
          <w:rFonts w:ascii="Times New Roman" w:hAnsi="Times New Roman" w:cs="Times New Roman"/>
          <w:sz w:val="24"/>
          <w:szCs w:val="24"/>
        </w:rPr>
        <w:t>, плінтус, фурнітура тощо (11300 грн.)</w:t>
      </w:r>
    </w:p>
    <w:p w14:paraId="4705A149" w14:textId="6B5D1B96" w:rsidR="00976C7C" w:rsidRDefault="004100BB" w:rsidP="00976C7C">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976C7C" w:rsidRPr="00B5578B">
        <w:rPr>
          <w:rFonts w:ascii="Times New Roman" w:hAnsi="Times New Roman" w:cs="Times New Roman"/>
          <w:sz w:val="24"/>
          <w:szCs w:val="24"/>
        </w:rPr>
        <w:t xml:space="preserve">Адміністрація ліцею співпрацює з батьківським комітетом, який придбав  господарські </w:t>
      </w:r>
      <w:r w:rsidR="00E60619">
        <w:rPr>
          <w:rFonts w:ascii="Times New Roman" w:hAnsi="Times New Roman" w:cs="Times New Roman"/>
          <w:sz w:val="24"/>
          <w:szCs w:val="24"/>
        </w:rPr>
        <w:t xml:space="preserve">товари і передав на потреби ліцею (миючі </w:t>
      </w:r>
      <w:r w:rsidR="006F0993">
        <w:rPr>
          <w:rFonts w:ascii="Times New Roman" w:hAnsi="Times New Roman" w:cs="Times New Roman"/>
          <w:sz w:val="24"/>
          <w:szCs w:val="24"/>
        </w:rPr>
        <w:t xml:space="preserve">та дезінфікуючі </w:t>
      </w:r>
      <w:r w:rsidR="00E60619">
        <w:rPr>
          <w:rFonts w:ascii="Times New Roman" w:hAnsi="Times New Roman" w:cs="Times New Roman"/>
          <w:sz w:val="24"/>
          <w:szCs w:val="24"/>
        </w:rPr>
        <w:t>засоби</w:t>
      </w:r>
      <w:r w:rsidR="006F0993">
        <w:rPr>
          <w:rFonts w:ascii="Times New Roman" w:hAnsi="Times New Roman" w:cs="Times New Roman"/>
          <w:sz w:val="24"/>
          <w:szCs w:val="24"/>
        </w:rPr>
        <w:t xml:space="preserve"> – 1418.00 грн., дозатор для мила, світильник – 660.00 грн., вага </w:t>
      </w:r>
      <w:proofErr w:type="spellStart"/>
      <w:r w:rsidR="006F0993">
        <w:rPr>
          <w:rFonts w:ascii="Times New Roman" w:hAnsi="Times New Roman" w:cs="Times New Roman"/>
          <w:sz w:val="24"/>
          <w:szCs w:val="24"/>
        </w:rPr>
        <w:t>напольна</w:t>
      </w:r>
      <w:proofErr w:type="spellEnd"/>
      <w:r w:rsidR="006F0993">
        <w:rPr>
          <w:rFonts w:ascii="Times New Roman" w:hAnsi="Times New Roman" w:cs="Times New Roman"/>
          <w:sz w:val="24"/>
          <w:szCs w:val="24"/>
        </w:rPr>
        <w:t xml:space="preserve"> – 370.00 грн., Будівельні матеріали у клас безпеки – 2742.00 грн., статуетка «Сова» - 200.00 грн., фото, рамка, кульки, канцтовари – 328.00 грн., масло, жилка – 369.00 грн. тощо).</w:t>
      </w:r>
    </w:p>
    <w:p w14:paraId="6DF82B45" w14:textId="570BAFFC" w:rsidR="001563A8" w:rsidRPr="00BB76C2" w:rsidRDefault="001563A8" w:rsidP="00976C7C">
      <w:pPr>
        <w:spacing w:after="0"/>
        <w:jc w:val="both"/>
        <w:rPr>
          <w:rFonts w:ascii="Times New Roman" w:hAnsi="Times New Roman" w:cs="Times New Roman"/>
          <w:color w:val="4472C4" w:themeColor="accent1"/>
          <w:sz w:val="24"/>
          <w:szCs w:val="24"/>
        </w:rPr>
      </w:pPr>
      <w:r>
        <w:rPr>
          <w:rFonts w:ascii="Times New Roman" w:hAnsi="Times New Roman" w:cs="Times New Roman"/>
          <w:sz w:val="24"/>
          <w:szCs w:val="24"/>
        </w:rPr>
        <w:t xml:space="preserve">           Батьківськими комітетами закуплено фарбу, шпалери, клей, </w:t>
      </w:r>
      <w:proofErr w:type="spellStart"/>
      <w:r>
        <w:rPr>
          <w:rFonts w:ascii="Times New Roman" w:hAnsi="Times New Roman" w:cs="Times New Roman"/>
          <w:sz w:val="24"/>
          <w:szCs w:val="24"/>
        </w:rPr>
        <w:t>грунтовку</w:t>
      </w:r>
      <w:proofErr w:type="spellEnd"/>
      <w:r w:rsidR="00300DC5">
        <w:rPr>
          <w:rFonts w:ascii="Times New Roman" w:hAnsi="Times New Roman" w:cs="Times New Roman"/>
          <w:sz w:val="24"/>
          <w:szCs w:val="24"/>
        </w:rPr>
        <w:t xml:space="preserve"> для ремонту класних кімнат.</w:t>
      </w:r>
    </w:p>
    <w:p w14:paraId="3E094B8E" w14:textId="000C294E" w:rsidR="00976C7C" w:rsidRPr="00B5578B" w:rsidRDefault="00976C7C" w:rsidP="00976C7C">
      <w:pPr>
        <w:spacing w:after="0" w:line="240" w:lineRule="auto"/>
        <w:ind w:firstLine="709"/>
        <w:jc w:val="both"/>
        <w:rPr>
          <w:rFonts w:ascii="Times New Roman" w:hAnsi="Times New Roman" w:cs="Times New Roman"/>
          <w:sz w:val="24"/>
          <w:szCs w:val="24"/>
        </w:rPr>
      </w:pPr>
      <w:r w:rsidRPr="00B5578B">
        <w:rPr>
          <w:rFonts w:ascii="Times New Roman" w:hAnsi="Times New Roman" w:cs="Times New Roman"/>
          <w:sz w:val="24"/>
          <w:szCs w:val="24"/>
        </w:rPr>
        <w:t xml:space="preserve">Спонсором подаровано телевізор у кабінет </w:t>
      </w:r>
      <w:r w:rsidR="00BB76C2">
        <w:rPr>
          <w:rFonts w:ascii="Times New Roman" w:hAnsi="Times New Roman" w:cs="Times New Roman"/>
          <w:sz w:val="24"/>
          <w:szCs w:val="24"/>
        </w:rPr>
        <w:t>414</w:t>
      </w:r>
      <w:r w:rsidRPr="00B5578B">
        <w:rPr>
          <w:rFonts w:ascii="Times New Roman" w:hAnsi="Times New Roman" w:cs="Times New Roman"/>
          <w:sz w:val="24"/>
          <w:szCs w:val="24"/>
        </w:rPr>
        <w:t xml:space="preserve">. </w:t>
      </w:r>
      <w:r w:rsidR="00BB76C2">
        <w:rPr>
          <w:rFonts w:ascii="Times New Roman" w:hAnsi="Times New Roman" w:cs="Times New Roman"/>
          <w:sz w:val="24"/>
          <w:szCs w:val="24"/>
        </w:rPr>
        <w:t xml:space="preserve">Надано у користування педагогам 4 </w:t>
      </w:r>
      <w:proofErr w:type="spellStart"/>
      <w:r w:rsidR="00BB76C2">
        <w:rPr>
          <w:rFonts w:ascii="Times New Roman" w:hAnsi="Times New Roman" w:cs="Times New Roman"/>
          <w:sz w:val="24"/>
          <w:szCs w:val="24"/>
        </w:rPr>
        <w:t>хромбуки</w:t>
      </w:r>
      <w:proofErr w:type="spellEnd"/>
      <w:r w:rsidR="00BB76C2">
        <w:rPr>
          <w:rFonts w:ascii="Times New Roman" w:hAnsi="Times New Roman" w:cs="Times New Roman"/>
          <w:sz w:val="24"/>
          <w:szCs w:val="24"/>
        </w:rPr>
        <w:t>.</w:t>
      </w:r>
    </w:p>
    <w:p w14:paraId="05A45EDB" w14:textId="67B17F36" w:rsidR="00976C7C" w:rsidRPr="007B0C49" w:rsidRDefault="00976C7C" w:rsidP="00976C7C">
      <w:pPr>
        <w:spacing w:after="0" w:line="240" w:lineRule="auto"/>
        <w:ind w:firstLine="709"/>
        <w:jc w:val="both"/>
        <w:rPr>
          <w:rFonts w:ascii="Times New Roman" w:hAnsi="Times New Roman" w:cs="Times New Roman"/>
          <w:sz w:val="24"/>
          <w:szCs w:val="24"/>
        </w:rPr>
      </w:pPr>
      <w:r w:rsidRPr="00B5578B">
        <w:rPr>
          <w:rFonts w:ascii="Times New Roman" w:hAnsi="Times New Roman" w:cs="Times New Roman"/>
          <w:sz w:val="24"/>
          <w:szCs w:val="24"/>
        </w:rPr>
        <w:t>Ліцей працює в режимі стабільності</w:t>
      </w:r>
      <w:r w:rsidRPr="007B0C49">
        <w:rPr>
          <w:rFonts w:ascii="Times New Roman" w:hAnsi="Times New Roman" w:cs="Times New Roman"/>
          <w:sz w:val="24"/>
          <w:szCs w:val="24"/>
        </w:rPr>
        <w:t xml:space="preserve">, ліміти на використання </w:t>
      </w:r>
      <w:proofErr w:type="spellStart"/>
      <w:r w:rsidRPr="007B0C49">
        <w:rPr>
          <w:rFonts w:ascii="Times New Roman" w:hAnsi="Times New Roman" w:cs="Times New Roman"/>
          <w:sz w:val="24"/>
          <w:szCs w:val="24"/>
        </w:rPr>
        <w:t>енергоосіїв</w:t>
      </w:r>
      <w:proofErr w:type="spellEnd"/>
      <w:r w:rsidRPr="007B0C49">
        <w:rPr>
          <w:rFonts w:ascii="Times New Roman" w:hAnsi="Times New Roman" w:cs="Times New Roman"/>
          <w:sz w:val="24"/>
          <w:szCs w:val="24"/>
        </w:rPr>
        <w:t xml:space="preserve"> не перевищено. Проте на сьогодні залишається багато нагальних проблем, які необхідно вирішити. Це капітальний ремонт фасаду приміщення, коридорів і сходових маршів із заміною освітлення, встановлення пожежної сигналізації, облаштування огорожі, завершення заміни освітлення тощо.</w:t>
      </w:r>
      <w:r w:rsidR="0083421C">
        <w:rPr>
          <w:rFonts w:ascii="Times New Roman" w:hAnsi="Times New Roman" w:cs="Times New Roman"/>
          <w:sz w:val="24"/>
          <w:szCs w:val="24"/>
        </w:rPr>
        <w:t xml:space="preserve"> Однак недостатньою є кількість комп</w:t>
      </w:r>
      <w:r w:rsidR="0083421C" w:rsidRPr="0083421C">
        <w:rPr>
          <w:rFonts w:ascii="Times New Roman" w:hAnsi="Times New Roman" w:cs="Times New Roman"/>
          <w:sz w:val="24"/>
          <w:szCs w:val="24"/>
        </w:rPr>
        <w:t>’</w:t>
      </w:r>
      <w:r w:rsidR="0083421C">
        <w:rPr>
          <w:rFonts w:ascii="Times New Roman" w:hAnsi="Times New Roman" w:cs="Times New Roman"/>
          <w:sz w:val="24"/>
          <w:szCs w:val="24"/>
        </w:rPr>
        <w:t>ютерної техніки.</w:t>
      </w:r>
      <w:r w:rsidRPr="007B0C49">
        <w:rPr>
          <w:rFonts w:ascii="Times New Roman" w:hAnsi="Times New Roman" w:cs="Times New Roman"/>
          <w:sz w:val="24"/>
          <w:szCs w:val="24"/>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w:t>
      </w:r>
    </w:p>
    <w:p w14:paraId="25A10BC1" w14:textId="311A4768" w:rsidR="00976C7C" w:rsidRPr="00B83E77" w:rsidRDefault="00976C7C" w:rsidP="00976C7C">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w:t>
      </w:r>
      <w:r w:rsidR="00E842A3">
        <w:rPr>
          <w:rFonts w:ascii="Times New Roman" w:hAnsi="Times New Roman" w:cs="Times New Roman"/>
          <w:sz w:val="24"/>
          <w:szCs w:val="24"/>
        </w:rPr>
        <w:t xml:space="preserve">, </w:t>
      </w:r>
      <w:r w:rsidR="00E842A3" w:rsidRPr="00B83E77">
        <w:rPr>
          <w:rFonts w:ascii="Times New Roman" w:hAnsi="Times New Roman" w:cs="Times New Roman"/>
          <w:sz w:val="24"/>
          <w:szCs w:val="24"/>
        </w:rPr>
        <w:t>які відбуваються у житті ліцею</w:t>
      </w:r>
      <w:r w:rsidRPr="00B83E77">
        <w:rPr>
          <w:rFonts w:ascii="Times New Roman" w:hAnsi="Times New Roman" w:cs="Times New Roman"/>
          <w:sz w:val="24"/>
          <w:szCs w:val="24"/>
        </w:rPr>
        <w:t xml:space="preserve">, є одним із інструментів організації дистанційного навчання. </w:t>
      </w:r>
      <w:r w:rsidR="00BB76C2" w:rsidRPr="00B83E77">
        <w:rPr>
          <w:rFonts w:ascii="Times New Roman" w:hAnsi="Times New Roman" w:cs="Times New Roman"/>
          <w:sz w:val="24"/>
          <w:szCs w:val="24"/>
        </w:rPr>
        <w:t>Ж</w:t>
      </w:r>
      <w:r w:rsidRPr="00B83E77">
        <w:rPr>
          <w:rFonts w:ascii="Times New Roman" w:hAnsi="Times New Roman" w:cs="Times New Roman"/>
          <w:sz w:val="24"/>
          <w:szCs w:val="24"/>
        </w:rPr>
        <w:t>иття навчального закладу висвітлюється також на сторінці закладу</w:t>
      </w:r>
      <w:r w:rsidR="00B83E77" w:rsidRPr="00B83E77">
        <w:rPr>
          <w:rFonts w:ascii="Times New Roman" w:hAnsi="Times New Roman" w:cs="Times New Roman"/>
          <w:sz w:val="24"/>
          <w:szCs w:val="24"/>
        </w:rPr>
        <w:t xml:space="preserve"> у фейсбуці</w:t>
      </w:r>
      <w:r w:rsidRPr="00B83E77">
        <w:rPr>
          <w:rFonts w:ascii="Times New Roman" w:hAnsi="Times New Roman" w:cs="Times New Roman"/>
          <w:sz w:val="24"/>
          <w:szCs w:val="24"/>
        </w:rPr>
        <w:t>, що є більш популярною серед учнів та батьків.</w:t>
      </w:r>
    </w:p>
    <w:p w14:paraId="20A72E10" w14:textId="1747572C" w:rsidR="00623CE1" w:rsidRPr="001F0394" w:rsidRDefault="00623CE1" w:rsidP="00623CE1">
      <w:pPr>
        <w:spacing w:after="0"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sz w:val="24"/>
          <w:szCs w:val="24"/>
        </w:rPr>
        <w:t xml:space="preserve">        </w:t>
      </w:r>
      <w:r w:rsidRPr="001F0394">
        <w:rPr>
          <w:rFonts w:ascii="Times New Roman" w:eastAsia="Calibri" w:hAnsi="Times New Roman" w:cs="Times New Roman"/>
          <w:sz w:val="24"/>
          <w:szCs w:val="24"/>
        </w:rPr>
        <w:t>Як директор школи у роботі з працівниками дотримуються партнерського стилю керівництва. Проблеми обговорюються й виробляються різні варіанти рішення, з них обирається найбільш оптимальний, затверджує</w:t>
      </w:r>
      <w:r w:rsidR="00BE52AD">
        <w:rPr>
          <w:rFonts w:ascii="Times New Roman" w:eastAsia="Calibri" w:hAnsi="Times New Roman" w:cs="Times New Roman"/>
          <w:sz w:val="24"/>
          <w:szCs w:val="24"/>
        </w:rPr>
        <w:t>ться і в подальшому втілюється</w:t>
      </w:r>
      <w:r w:rsidRPr="001F0394">
        <w:rPr>
          <w:rFonts w:ascii="Times New Roman" w:eastAsia="Calibri" w:hAnsi="Times New Roman" w:cs="Times New Roman"/>
          <w:sz w:val="24"/>
          <w:szCs w:val="24"/>
        </w:rPr>
        <w:t xml:space="preserve">.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Надаю колегам більше самостійності, відповідно їхній кваліфікації і характеру роботи, створюю необхідні умови для самореалізації. </w:t>
      </w:r>
    </w:p>
    <w:p w14:paraId="489EE6D1" w14:textId="0D361CC4" w:rsidR="00623CE1" w:rsidRPr="00387D92" w:rsidRDefault="00623CE1" w:rsidP="00623CE1">
      <w:pPr>
        <w:spacing w:after="0" w:line="240" w:lineRule="auto"/>
        <w:ind w:firstLine="709"/>
        <w:jc w:val="both"/>
        <w:rPr>
          <w:rFonts w:ascii="Times New Roman" w:hAnsi="Times New Roman" w:cs="Times New Roman"/>
          <w:sz w:val="24"/>
          <w:szCs w:val="24"/>
        </w:rPr>
      </w:pPr>
      <w:r w:rsidRPr="001F0394">
        <w:rPr>
          <w:rFonts w:ascii="Times New Roman" w:hAnsi="Times New Roman" w:cs="Times New Roman"/>
          <w:sz w:val="24"/>
          <w:szCs w:val="24"/>
        </w:rPr>
        <w:t xml:space="preserve">Вірю в наш навчальний заклад, захоплююся </w:t>
      </w:r>
      <w:r>
        <w:rPr>
          <w:rFonts w:ascii="Times New Roman" w:hAnsi="Times New Roman" w:cs="Times New Roman"/>
          <w:sz w:val="24"/>
          <w:szCs w:val="24"/>
        </w:rPr>
        <w:t>нашими</w:t>
      </w:r>
      <w:r w:rsidRPr="001F0394">
        <w:rPr>
          <w:rFonts w:ascii="Times New Roman" w:hAnsi="Times New Roman" w:cs="Times New Roman"/>
          <w:sz w:val="24"/>
          <w:szCs w:val="24"/>
        </w:rPr>
        <w:t xml:space="preserve"> талановитими  учнями, вчителями, випускникам</w:t>
      </w:r>
      <w:r w:rsidR="00BE52AD">
        <w:rPr>
          <w:rFonts w:ascii="Times New Roman" w:hAnsi="Times New Roman" w:cs="Times New Roman"/>
          <w:sz w:val="24"/>
          <w:szCs w:val="24"/>
        </w:rPr>
        <w:t>и, які примножують справу нашого ліцею</w:t>
      </w:r>
      <w:r>
        <w:rPr>
          <w:rFonts w:ascii="Times New Roman" w:hAnsi="Times New Roman" w:cs="Times New Roman"/>
          <w:sz w:val="24"/>
          <w:szCs w:val="24"/>
        </w:rPr>
        <w:t>.</w:t>
      </w:r>
    </w:p>
    <w:p w14:paraId="1309B2F3" w14:textId="77777777" w:rsidR="00623CE1" w:rsidRPr="00630F6A" w:rsidRDefault="00623CE1" w:rsidP="00623CE1">
      <w:pPr>
        <w:jc w:val="both"/>
      </w:pPr>
    </w:p>
    <w:p w14:paraId="5B879B85" w14:textId="5FBD9336" w:rsidR="00A6560D" w:rsidRPr="007B0C49" w:rsidRDefault="00C95890" w:rsidP="00A656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Директор ліцею                                                              Руслана ЛАЗАРЧУК</w:t>
      </w:r>
    </w:p>
    <w:p w14:paraId="7C662FBB" w14:textId="77777777" w:rsidR="00A6560D" w:rsidRPr="007B0C49" w:rsidRDefault="00A6560D" w:rsidP="00A6560D">
      <w:pPr>
        <w:spacing w:after="0" w:line="240" w:lineRule="auto"/>
        <w:ind w:firstLine="709"/>
        <w:jc w:val="both"/>
        <w:rPr>
          <w:rFonts w:ascii="Times New Roman" w:hAnsi="Times New Roman" w:cs="Times New Roman"/>
          <w:sz w:val="24"/>
          <w:szCs w:val="24"/>
        </w:rPr>
      </w:pPr>
    </w:p>
    <w:p w14:paraId="774200C8" w14:textId="77777777" w:rsidR="00A6560D" w:rsidRPr="007B0C49" w:rsidRDefault="00A6560D" w:rsidP="00A6560D">
      <w:pPr>
        <w:spacing w:after="0" w:line="240" w:lineRule="auto"/>
        <w:ind w:firstLine="709"/>
        <w:jc w:val="both"/>
        <w:rPr>
          <w:rFonts w:ascii="Times New Roman" w:hAnsi="Times New Roman" w:cs="Times New Roman"/>
          <w:sz w:val="24"/>
          <w:szCs w:val="24"/>
        </w:rPr>
      </w:pPr>
      <w:r w:rsidRPr="007B0C49">
        <w:rPr>
          <w:rFonts w:ascii="Times New Roman" w:hAnsi="Times New Roman" w:cs="Times New Roman"/>
          <w:sz w:val="24"/>
          <w:szCs w:val="24"/>
        </w:rPr>
        <w:br w:type="page"/>
      </w:r>
    </w:p>
    <w:p w14:paraId="7402EA8F" w14:textId="77777777" w:rsidR="003943C1" w:rsidRPr="00402F0D" w:rsidRDefault="003943C1" w:rsidP="003943C1">
      <w:pPr>
        <w:spacing w:after="0" w:line="240" w:lineRule="auto"/>
        <w:ind w:firstLine="709"/>
        <w:jc w:val="both"/>
        <w:rPr>
          <w:rFonts w:ascii="Times New Roman" w:hAnsi="Times New Roman" w:cs="Times New Roman"/>
          <w:color w:val="FF0000"/>
          <w:sz w:val="24"/>
          <w:szCs w:val="24"/>
        </w:rPr>
      </w:pPr>
      <w:r w:rsidRPr="00A52C08">
        <w:rPr>
          <w:rFonts w:ascii="Times New Roman" w:hAnsi="Times New Roman" w:cs="Times New Roman"/>
          <w:sz w:val="24"/>
          <w:szCs w:val="24"/>
        </w:rPr>
        <w:lastRenderedPageBreak/>
        <w:br w:type="page"/>
      </w:r>
    </w:p>
    <w:p w14:paraId="765E7EC2" w14:textId="77777777" w:rsidR="00316C12" w:rsidRDefault="00316C12"/>
    <w:sectPr w:rsidR="00316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1017"/>
    <w:multiLevelType w:val="hybridMultilevel"/>
    <w:tmpl w:val="FF32DF46"/>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563361"/>
    <w:multiLevelType w:val="hybridMultilevel"/>
    <w:tmpl w:val="9D0C62BC"/>
    <w:lvl w:ilvl="0" w:tplc="C852977C">
      <w:start w:val="13"/>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428" w:hanging="360"/>
      </w:pPr>
      <w:rPr>
        <w:rFonts w:ascii="Courier New" w:hAnsi="Courier New" w:cs="Courier New" w:hint="default"/>
      </w:rPr>
    </w:lvl>
    <w:lvl w:ilvl="2" w:tplc="04220005">
      <w:start w:val="1"/>
      <w:numFmt w:val="bullet"/>
      <w:lvlText w:val=""/>
      <w:lvlJc w:val="left"/>
      <w:pPr>
        <w:ind w:left="2148" w:hanging="360"/>
      </w:pPr>
      <w:rPr>
        <w:rFonts w:ascii="Wingdings" w:hAnsi="Wingdings" w:hint="default"/>
      </w:rPr>
    </w:lvl>
    <w:lvl w:ilvl="3" w:tplc="04220001">
      <w:start w:val="1"/>
      <w:numFmt w:val="bullet"/>
      <w:lvlText w:val=""/>
      <w:lvlJc w:val="left"/>
      <w:pPr>
        <w:ind w:left="2868" w:hanging="360"/>
      </w:pPr>
      <w:rPr>
        <w:rFonts w:ascii="Symbol" w:hAnsi="Symbol" w:hint="default"/>
      </w:rPr>
    </w:lvl>
    <w:lvl w:ilvl="4" w:tplc="04220003">
      <w:start w:val="1"/>
      <w:numFmt w:val="bullet"/>
      <w:lvlText w:val="o"/>
      <w:lvlJc w:val="left"/>
      <w:pPr>
        <w:ind w:left="3588" w:hanging="360"/>
      </w:pPr>
      <w:rPr>
        <w:rFonts w:ascii="Courier New" w:hAnsi="Courier New" w:cs="Courier New" w:hint="default"/>
      </w:rPr>
    </w:lvl>
    <w:lvl w:ilvl="5" w:tplc="04220005">
      <w:start w:val="1"/>
      <w:numFmt w:val="bullet"/>
      <w:lvlText w:val=""/>
      <w:lvlJc w:val="left"/>
      <w:pPr>
        <w:ind w:left="4308" w:hanging="360"/>
      </w:pPr>
      <w:rPr>
        <w:rFonts w:ascii="Wingdings" w:hAnsi="Wingdings" w:hint="default"/>
      </w:rPr>
    </w:lvl>
    <w:lvl w:ilvl="6" w:tplc="04220001">
      <w:start w:val="1"/>
      <w:numFmt w:val="bullet"/>
      <w:lvlText w:val=""/>
      <w:lvlJc w:val="left"/>
      <w:pPr>
        <w:ind w:left="5028" w:hanging="360"/>
      </w:pPr>
      <w:rPr>
        <w:rFonts w:ascii="Symbol" w:hAnsi="Symbol" w:hint="default"/>
      </w:rPr>
    </w:lvl>
    <w:lvl w:ilvl="7" w:tplc="04220003">
      <w:start w:val="1"/>
      <w:numFmt w:val="bullet"/>
      <w:lvlText w:val="o"/>
      <w:lvlJc w:val="left"/>
      <w:pPr>
        <w:ind w:left="5748" w:hanging="360"/>
      </w:pPr>
      <w:rPr>
        <w:rFonts w:ascii="Courier New" w:hAnsi="Courier New" w:cs="Courier New" w:hint="default"/>
      </w:rPr>
    </w:lvl>
    <w:lvl w:ilvl="8" w:tplc="04220005">
      <w:start w:val="1"/>
      <w:numFmt w:val="bullet"/>
      <w:lvlText w:val=""/>
      <w:lvlJc w:val="left"/>
      <w:pPr>
        <w:ind w:left="6468" w:hanging="360"/>
      </w:pPr>
      <w:rPr>
        <w:rFonts w:ascii="Wingdings" w:hAnsi="Wingdings" w:hint="default"/>
      </w:rPr>
    </w:lvl>
  </w:abstractNum>
  <w:abstractNum w:abstractNumId="2" w15:restartNumberingAfterBreak="0">
    <w:nsid w:val="405135CA"/>
    <w:multiLevelType w:val="hybridMultilevel"/>
    <w:tmpl w:val="77961856"/>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74608B"/>
    <w:multiLevelType w:val="hybridMultilevel"/>
    <w:tmpl w:val="28AA50DC"/>
    <w:lvl w:ilvl="0" w:tplc="AA621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49459B"/>
    <w:multiLevelType w:val="hybridMultilevel"/>
    <w:tmpl w:val="FEE2E624"/>
    <w:lvl w:ilvl="0" w:tplc="BB181F1E">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12"/>
    <w:rsid w:val="00001A1F"/>
    <w:rsid w:val="00087E20"/>
    <w:rsid w:val="000C43B4"/>
    <w:rsid w:val="000D51CE"/>
    <w:rsid w:val="000E63D1"/>
    <w:rsid w:val="00101C3D"/>
    <w:rsid w:val="0012048F"/>
    <w:rsid w:val="001318AC"/>
    <w:rsid w:val="00135921"/>
    <w:rsid w:val="00142E43"/>
    <w:rsid w:val="001563A8"/>
    <w:rsid w:val="0018642A"/>
    <w:rsid w:val="001B7E43"/>
    <w:rsid w:val="001D162A"/>
    <w:rsid w:val="001E5F8A"/>
    <w:rsid w:val="00225578"/>
    <w:rsid w:val="002262C6"/>
    <w:rsid w:val="00232B97"/>
    <w:rsid w:val="00271405"/>
    <w:rsid w:val="002A62B3"/>
    <w:rsid w:val="002F01D9"/>
    <w:rsid w:val="002F5AD1"/>
    <w:rsid w:val="00300DC5"/>
    <w:rsid w:val="00316C12"/>
    <w:rsid w:val="00316E39"/>
    <w:rsid w:val="003667BE"/>
    <w:rsid w:val="00392026"/>
    <w:rsid w:val="003943C1"/>
    <w:rsid w:val="003969A1"/>
    <w:rsid w:val="003E215A"/>
    <w:rsid w:val="003F1AB4"/>
    <w:rsid w:val="003F3D34"/>
    <w:rsid w:val="004100BB"/>
    <w:rsid w:val="0041045D"/>
    <w:rsid w:val="004427D0"/>
    <w:rsid w:val="004501FF"/>
    <w:rsid w:val="00453D7F"/>
    <w:rsid w:val="00464DB5"/>
    <w:rsid w:val="004D600A"/>
    <w:rsid w:val="004E48E0"/>
    <w:rsid w:val="004F2315"/>
    <w:rsid w:val="004F5E57"/>
    <w:rsid w:val="00512573"/>
    <w:rsid w:val="00524508"/>
    <w:rsid w:val="00525C8A"/>
    <w:rsid w:val="00537BB2"/>
    <w:rsid w:val="005E4B78"/>
    <w:rsid w:val="00603BC2"/>
    <w:rsid w:val="0061759C"/>
    <w:rsid w:val="00623CE1"/>
    <w:rsid w:val="00624117"/>
    <w:rsid w:val="00636916"/>
    <w:rsid w:val="00645B8F"/>
    <w:rsid w:val="00652368"/>
    <w:rsid w:val="00663ECB"/>
    <w:rsid w:val="00665B85"/>
    <w:rsid w:val="006747D4"/>
    <w:rsid w:val="006753DE"/>
    <w:rsid w:val="006B728C"/>
    <w:rsid w:val="006C3452"/>
    <w:rsid w:val="006F0993"/>
    <w:rsid w:val="006F6299"/>
    <w:rsid w:val="00705381"/>
    <w:rsid w:val="007407CD"/>
    <w:rsid w:val="0074194C"/>
    <w:rsid w:val="00761F4E"/>
    <w:rsid w:val="007A716B"/>
    <w:rsid w:val="007B6457"/>
    <w:rsid w:val="007D2028"/>
    <w:rsid w:val="007D2705"/>
    <w:rsid w:val="007F3547"/>
    <w:rsid w:val="00814DF2"/>
    <w:rsid w:val="008207DB"/>
    <w:rsid w:val="0083421C"/>
    <w:rsid w:val="008453A1"/>
    <w:rsid w:val="0085468E"/>
    <w:rsid w:val="00874403"/>
    <w:rsid w:val="00897E4B"/>
    <w:rsid w:val="008A1563"/>
    <w:rsid w:val="008B5B05"/>
    <w:rsid w:val="00900A1D"/>
    <w:rsid w:val="00937FAB"/>
    <w:rsid w:val="009749C8"/>
    <w:rsid w:val="00976C7C"/>
    <w:rsid w:val="00992C2A"/>
    <w:rsid w:val="009965EF"/>
    <w:rsid w:val="009978F0"/>
    <w:rsid w:val="00A03952"/>
    <w:rsid w:val="00A35BA1"/>
    <w:rsid w:val="00A45966"/>
    <w:rsid w:val="00A52250"/>
    <w:rsid w:val="00A56E51"/>
    <w:rsid w:val="00A6560D"/>
    <w:rsid w:val="00A710D0"/>
    <w:rsid w:val="00A85397"/>
    <w:rsid w:val="00AD7A8E"/>
    <w:rsid w:val="00AE6B69"/>
    <w:rsid w:val="00AF0E08"/>
    <w:rsid w:val="00AF487F"/>
    <w:rsid w:val="00B303F6"/>
    <w:rsid w:val="00B83E77"/>
    <w:rsid w:val="00B9189A"/>
    <w:rsid w:val="00BA0E4B"/>
    <w:rsid w:val="00BB76C2"/>
    <w:rsid w:val="00BE52AD"/>
    <w:rsid w:val="00C40244"/>
    <w:rsid w:val="00C44F5C"/>
    <w:rsid w:val="00C63D20"/>
    <w:rsid w:val="00C721FD"/>
    <w:rsid w:val="00C7569F"/>
    <w:rsid w:val="00C95890"/>
    <w:rsid w:val="00CB3A46"/>
    <w:rsid w:val="00CD5336"/>
    <w:rsid w:val="00CD58EA"/>
    <w:rsid w:val="00CE1764"/>
    <w:rsid w:val="00D05B91"/>
    <w:rsid w:val="00D07223"/>
    <w:rsid w:val="00D10B7C"/>
    <w:rsid w:val="00D1716A"/>
    <w:rsid w:val="00D3167C"/>
    <w:rsid w:val="00D51410"/>
    <w:rsid w:val="00D56BAC"/>
    <w:rsid w:val="00DE0DBA"/>
    <w:rsid w:val="00DF121F"/>
    <w:rsid w:val="00E01005"/>
    <w:rsid w:val="00E119F3"/>
    <w:rsid w:val="00E21A12"/>
    <w:rsid w:val="00E60619"/>
    <w:rsid w:val="00E70342"/>
    <w:rsid w:val="00E83936"/>
    <w:rsid w:val="00E842A3"/>
    <w:rsid w:val="00E91A2A"/>
    <w:rsid w:val="00EA1359"/>
    <w:rsid w:val="00EC35D9"/>
    <w:rsid w:val="00EE5D81"/>
    <w:rsid w:val="00EF0E2C"/>
    <w:rsid w:val="00EF1682"/>
    <w:rsid w:val="00F50DC1"/>
    <w:rsid w:val="00F544A0"/>
    <w:rsid w:val="00F66F2F"/>
    <w:rsid w:val="00F679D6"/>
    <w:rsid w:val="00F95817"/>
    <w:rsid w:val="00FA1780"/>
    <w:rsid w:val="00FA1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714F"/>
  <w15:chartTrackingRefBased/>
  <w15:docId w15:val="{E51BAA78-0710-4E4C-9285-8F8FA9F3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3C1"/>
    <w:pPr>
      <w:spacing w:after="200" w:line="276" w:lineRule="auto"/>
    </w:pPr>
    <w:rPr>
      <w:lang w:val="uk-UA"/>
    </w:rPr>
  </w:style>
  <w:style w:type="paragraph" w:styleId="1">
    <w:name w:val="heading 1"/>
    <w:basedOn w:val="a"/>
    <w:link w:val="10"/>
    <w:qFormat/>
    <w:rsid w:val="00A6560D"/>
    <w:pPr>
      <w:widowControl w:val="0"/>
      <w:autoSpaceDE w:val="0"/>
      <w:autoSpaceDN w:val="0"/>
      <w:spacing w:before="64" w:after="0" w:line="240" w:lineRule="auto"/>
      <w:ind w:left="49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3C1"/>
    <w:pPr>
      <w:widowControl w:val="0"/>
      <w:autoSpaceDE w:val="0"/>
      <w:autoSpaceDN w:val="0"/>
      <w:spacing w:after="0" w:line="240" w:lineRule="auto"/>
      <w:ind w:left="2142" w:hanging="360"/>
    </w:pPr>
    <w:rPr>
      <w:rFonts w:ascii="Times New Roman" w:eastAsia="Times New Roman" w:hAnsi="Times New Roman" w:cs="Times New Roman"/>
    </w:rPr>
  </w:style>
  <w:style w:type="table" w:customStyle="1" w:styleId="-61">
    <w:name w:val="Таблица-сетка 6 цветная1"/>
    <w:basedOn w:val="a1"/>
    <w:uiPriority w:val="51"/>
    <w:rsid w:val="003943C1"/>
    <w:pPr>
      <w:spacing w:after="0" w:line="240" w:lineRule="auto"/>
    </w:pPr>
    <w:rPr>
      <w:rFonts w:ascii="Times New Roman" w:eastAsia="Times New Roman" w:hAnsi="Times New Roman" w:cs="Times New Roman"/>
      <w:color w:val="000000" w:themeColor="text1"/>
      <w:sz w:val="20"/>
      <w:szCs w:val="20"/>
      <w:lang w:val="uk-UA"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4">
    <w:name w:val="Основний текст_"/>
    <w:basedOn w:val="a0"/>
    <w:link w:val="2"/>
    <w:locked/>
    <w:rsid w:val="003943C1"/>
    <w:rPr>
      <w:rFonts w:ascii="Times New Roman" w:eastAsia="Times New Roman" w:hAnsi="Times New Roman" w:cs="Times New Roman"/>
      <w:sz w:val="18"/>
      <w:szCs w:val="18"/>
      <w:shd w:val="clear" w:color="auto" w:fill="FFFFFF"/>
    </w:rPr>
  </w:style>
  <w:style w:type="paragraph" w:customStyle="1" w:styleId="2">
    <w:name w:val="Основний текст2"/>
    <w:basedOn w:val="a"/>
    <w:link w:val="a4"/>
    <w:rsid w:val="003943C1"/>
    <w:pPr>
      <w:shd w:val="clear" w:color="auto" w:fill="FFFFFF"/>
      <w:spacing w:after="0" w:line="250" w:lineRule="exact"/>
      <w:jc w:val="both"/>
    </w:pPr>
    <w:rPr>
      <w:rFonts w:ascii="Times New Roman" w:eastAsia="Times New Roman" w:hAnsi="Times New Roman" w:cs="Times New Roman"/>
      <w:sz w:val="18"/>
      <w:szCs w:val="18"/>
      <w:lang w:val="ru-RU"/>
    </w:rPr>
  </w:style>
  <w:style w:type="character" w:customStyle="1" w:styleId="10">
    <w:name w:val="Заголовок 1 Знак"/>
    <w:basedOn w:val="a0"/>
    <w:link w:val="1"/>
    <w:rsid w:val="00A6560D"/>
    <w:rPr>
      <w:rFonts w:ascii="Times New Roman" w:eastAsia="Times New Roman" w:hAnsi="Times New Roman" w:cs="Times New Roman"/>
      <w:b/>
      <w:bCs/>
      <w:sz w:val="28"/>
      <w:szCs w:val="28"/>
      <w:lang w:val="uk-UA"/>
    </w:rPr>
  </w:style>
  <w:style w:type="character" w:customStyle="1" w:styleId="a5">
    <w:name w:val="Без інтервалів Знак"/>
    <w:basedOn w:val="a0"/>
    <w:link w:val="a6"/>
    <w:uiPriority w:val="1"/>
    <w:locked/>
    <w:rsid w:val="00A6560D"/>
    <w:rPr>
      <w:rFonts w:ascii="Calibri" w:eastAsia="Times New Roman" w:hAnsi="Calibri" w:cs="Calibri"/>
    </w:rPr>
  </w:style>
  <w:style w:type="paragraph" w:styleId="a6">
    <w:name w:val="No Spacing"/>
    <w:link w:val="a5"/>
    <w:uiPriority w:val="1"/>
    <w:qFormat/>
    <w:rsid w:val="00A6560D"/>
    <w:pPr>
      <w:spacing w:after="0" w:line="240" w:lineRule="auto"/>
    </w:pPr>
    <w:rPr>
      <w:rFonts w:ascii="Calibri" w:eastAsia="Times New Roman" w:hAnsi="Calibri" w:cs="Calibri"/>
    </w:rPr>
  </w:style>
  <w:style w:type="table" w:customStyle="1" w:styleId="61">
    <w:name w:val="Сітка таблиці 6 (кольорова)1"/>
    <w:basedOn w:val="a1"/>
    <w:next w:val="-61"/>
    <w:uiPriority w:val="51"/>
    <w:rsid w:val="00A6560D"/>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7">
    <w:name w:val="Hyperlink"/>
    <w:basedOn w:val="a0"/>
    <w:uiPriority w:val="99"/>
    <w:unhideWhenUsed/>
    <w:rsid w:val="00A6560D"/>
    <w:rPr>
      <w:color w:val="0000FF"/>
      <w:u w:val="single"/>
    </w:rPr>
  </w:style>
  <w:style w:type="paragraph" w:customStyle="1" w:styleId="a8">
    <w:name w:val="Базовый"/>
    <w:rsid w:val="00A656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pPr>
    <w:rPr>
      <w:rFonts w:ascii="Times New Roman" w:eastAsia="Times New Roman" w:hAnsi="Times New Roman" w:cs="Times New Roman"/>
      <w:sz w:val="20"/>
      <w:szCs w:val="20"/>
      <w:lang w:eastAsia="zh-CN" w:bidi="hi-IN"/>
    </w:rPr>
  </w:style>
  <w:style w:type="paragraph" w:styleId="a9">
    <w:name w:val="Normal (Web)"/>
    <w:basedOn w:val="a"/>
    <w:uiPriority w:val="99"/>
    <w:semiHidden/>
    <w:unhideWhenUsed/>
    <w:rsid w:val="00897E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w:basedOn w:val="a"/>
    <w:link w:val="ab"/>
    <w:uiPriority w:val="1"/>
    <w:qFormat/>
    <w:rsid w:val="001D16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ий текст Знак"/>
    <w:basedOn w:val="a0"/>
    <w:link w:val="aa"/>
    <w:uiPriority w:val="1"/>
    <w:rsid w:val="001D162A"/>
    <w:rPr>
      <w:rFonts w:ascii="Times New Roman" w:eastAsia="Times New Roman" w:hAnsi="Times New Roman" w:cs="Times New Roman"/>
      <w:sz w:val="24"/>
      <w:szCs w:val="24"/>
      <w:lang w:val="uk-UA"/>
    </w:rPr>
  </w:style>
  <w:style w:type="character" w:styleId="ac">
    <w:name w:val="Strong"/>
    <w:basedOn w:val="a0"/>
    <w:uiPriority w:val="22"/>
    <w:qFormat/>
    <w:rsid w:val="001D1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8-2016-%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673-2021-%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673-2021-%D0%BF" TargetMode="External"/><Relationship Id="rId11" Type="http://schemas.openxmlformats.org/officeDocument/2006/relationships/hyperlink" Target="https://osvita.ua/legislation/Ser_osv/64344/" TargetMode="External"/><Relationship Id="rId5" Type="http://schemas.openxmlformats.org/officeDocument/2006/relationships/webSettings" Target="webSettings.xml"/><Relationship Id="rId10" Type="http://schemas.openxmlformats.org/officeDocument/2006/relationships/hyperlink" Target="https://osvita.ua/legislation/Ser_osv/64344/" TargetMode="External"/><Relationship Id="rId4" Type="http://schemas.openxmlformats.org/officeDocument/2006/relationships/settings" Target="settings.xml"/><Relationship Id="rId9" Type="http://schemas.openxmlformats.org/officeDocument/2006/relationships/hyperlink" Target="https://osvita.ua/legislation/Ser_osv/64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039D-2ED9-42DB-A3AD-5E89C65B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19</Pages>
  <Words>8794</Words>
  <Characters>50128</Characters>
  <Application>Microsoft Office Word</Application>
  <DocSecurity>0</DocSecurity>
  <Lines>417</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114</cp:revision>
  <dcterms:created xsi:type="dcterms:W3CDTF">2023-06-21T11:30:00Z</dcterms:created>
  <dcterms:modified xsi:type="dcterms:W3CDTF">2024-08-01T11:19:00Z</dcterms:modified>
</cp:coreProperties>
</file>