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5" w:rsidRPr="00E14398" w:rsidRDefault="00284124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pt,4.25pt" to="53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" o:allowincell="f">
            <v:stroke startarrowwidth="narrow" startarrowlength="short" endarrowwidth="narrow" endarrowlength="short"/>
          </v:line>
        </w:pict>
      </w:r>
      <w:r w:rsidR="00E40F85" w:rsidRPr="00E1439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15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5pt" o:ole="">
            <v:imagedata r:id="rId5" o:title=""/>
          </v:shape>
          <o:OLEObject Type="Embed" ProgID="PBrush" ShapeID="_x0000_i1025" DrawAspect="Content" ObjectID="_1634020374" r:id="rId6"/>
        </w:object>
      </w:r>
    </w:p>
    <w:p w:rsidR="00E40F85" w:rsidRPr="00E14398" w:rsidRDefault="00E40F85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85" w:rsidRPr="00E14398" w:rsidRDefault="00E40F85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E40F85" w:rsidRPr="00E14398" w:rsidRDefault="00E40F85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ВИКОНКОМ</w:t>
      </w:r>
      <w:r w:rsidRPr="00E1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ОСТРОЗЬК</w:t>
      </w:r>
      <w:r w:rsidRPr="00E143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Pr="00E1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МІСЬК</w:t>
      </w:r>
      <w:r w:rsidRPr="00E143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Pr="00E1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РІВНЕНСЬКОЇ ОБЛАСТІ</w:t>
      </w:r>
    </w:p>
    <w:p w:rsidR="00E40F85" w:rsidRPr="00E14398" w:rsidRDefault="00E40F85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ВІДДІЛ ОСВІТИ</w:t>
      </w:r>
    </w:p>
    <w:p w:rsidR="00E40F85" w:rsidRPr="00E14398" w:rsidRDefault="00E40F85" w:rsidP="00E40F8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E14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5800 м"/>
        </w:smartTagPr>
        <w:r w:rsidRPr="00E143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35800 м</w:t>
        </w:r>
      </w:smartTag>
      <w:r w:rsidRPr="00E14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Острог, пр</w:t>
      </w:r>
      <w:proofErr w:type="gramStart"/>
      <w:r w:rsidRPr="00E14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.Н</w:t>
      </w:r>
      <w:proofErr w:type="gramEnd"/>
      <w:r w:rsidRPr="00E14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езалежності,8</w:t>
      </w:r>
      <w:r w:rsidRPr="00E1439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5</w:t>
      </w:r>
      <w:r w:rsidRPr="00E14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 тел / факс 8 (03654)3-00-82</w:t>
      </w:r>
    </w:p>
    <w:p w:rsidR="00E40F85" w:rsidRPr="00E14398" w:rsidRDefault="00E40F85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E1439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e-</w:t>
      </w:r>
      <w:proofErr w:type="gramStart"/>
      <w:r w:rsidRPr="00E1439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  osvita</w:t>
      </w:r>
      <w:proofErr w:type="gramEnd"/>
      <w:r w:rsidRPr="00E1439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_ostrog@i.ua</w:t>
      </w:r>
    </w:p>
    <w:p w:rsidR="00E40F85" w:rsidRPr="00E14398" w:rsidRDefault="00284124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284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0.4pt" to="463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" strokeweight="4.5pt">
            <v:stroke startarrowwidth="narrow" startarrowlength="short" endarrowwidth="narrow" endarrowlength="short" linestyle="thickThin"/>
          </v:line>
        </w:pict>
      </w:r>
    </w:p>
    <w:p w:rsidR="00E40F85" w:rsidRPr="00E14398" w:rsidRDefault="00284124" w:rsidP="00E40F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284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35pt,5.05pt" to="300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" stroked="f" strokeweight="2pt">
            <v:stroke startarrowwidth="narrow" startarrowlength="short" endarrowwidth="narrow" endarrowlength="short"/>
          </v:line>
        </w:pict>
      </w:r>
      <w:r w:rsidRPr="00284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3.95pt" to="15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" o:allowincell="f" stroked="f" strokeweight="1pt">
            <v:stroke startarrowwidth="narrow" startarrowlength="short" endarrowwidth="narrow" endarrowlength="short"/>
          </v:line>
        </w:pict>
      </w:r>
      <w:r w:rsidRPr="00284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3.95pt" to="490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" o:allowincell="f" stroked="f" strokeweight="2pt">
            <v:stroke startarrowwidth="narrow" startarrowlength="short" endarrowwidth="narrow" endarrowlength="short"/>
          </v:line>
        </w:pict>
      </w:r>
      <w:r w:rsidR="00E40F85" w:rsidRPr="00E1439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</w:p>
    <w:p w:rsidR="00E40F85" w:rsidRPr="00E14398" w:rsidRDefault="00E40F85" w:rsidP="00E40F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31.10.</w:t>
      </w:r>
      <w:r w:rsidRPr="00E1439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  <w:r w:rsidRPr="00E1439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01-20/</w:t>
      </w:r>
      <w:r w:rsidR="00A93E5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324</w:t>
      </w:r>
      <w:r w:rsidRPr="00E1439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</w:t>
      </w:r>
    </w:p>
    <w:p w:rsidR="00E40F85" w:rsidRDefault="00E40F85" w:rsidP="00E40F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1439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Керівникам  закладів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40F85" w:rsidRPr="00E14398" w:rsidRDefault="00E40F85" w:rsidP="00E40F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загальної середньої освіти</w:t>
      </w:r>
    </w:p>
    <w:p w:rsidR="00E40F85" w:rsidRPr="009831B0" w:rsidRDefault="00E40F85" w:rsidP="00E40F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67BBA" w:rsidRDefault="00E40F85" w:rsidP="00E40F8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На виконання лист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і науки Рівненської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>0.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2019 №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>01-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886 «Про інформацію щодо підготовки до проведення ЗНО-2020» та 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30.10.2019 №01-11/922 «Про інформацію щодо пробного ЗНО-2020» </w:t>
      </w:r>
      <w:r w:rsidRPr="009831B0">
        <w:rPr>
          <w:rFonts w:ascii="Times New Roman" w:hAnsi="Times New Roman" w:cs="Times New Roman"/>
          <w:sz w:val="28"/>
          <w:szCs w:val="28"/>
          <w:lang w:val="uk-UA" w:eastAsia="ru-RU"/>
        </w:rPr>
        <w:t>відділ освіти вик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онкому Острозької міської ради просить розмістити на сайтах закладів загальної середньої освіти, дошках оголошень інформаційні повідомлення, вміщені в додатку.</w:t>
      </w:r>
    </w:p>
    <w:p w:rsidR="00E40F85" w:rsidRDefault="00E40F85" w:rsidP="00E40F8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0F85" w:rsidRDefault="00A93E50" w:rsidP="00E40F8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105410</wp:posOffset>
            </wp:positionV>
            <wp:extent cx="1181100" cy="1019175"/>
            <wp:effectExtent l="19050" t="0" r="0" b="0"/>
            <wp:wrapNone/>
            <wp:docPr id="28" name="Рисунок 1" descr="Z:\Грабар С.В\Підпи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абар С.В\Підпи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F85" w:rsidRDefault="00E40F85" w:rsidP="00E40F8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відділу освіти                                           Людмила КУХАРУК</w:t>
      </w:r>
    </w:p>
    <w:p w:rsidR="00E40F85" w:rsidRDefault="00E40F85" w:rsidP="00E40F8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0F85" w:rsidRP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P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  <w:r w:rsidRPr="00E40F85">
        <w:rPr>
          <w:rFonts w:ascii="Times New Roman" w:hAnsi="Times New Roman" w:cs="Times New Roman"/>
          <w:lang w:val="uk-UA" w:eastAsia="ru-RU"/>
        </w:rPr>
        <w:t>Юрчук Ірина Леонідівна,</w:t>
      </w: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  <w:r w:rsidRPr="00E40F85">
        <w:rPr>
          <w:rFonts w:ascii="Times New Roman" w:hAnsi="Times New Roman" w:cs="Times New Roman"/>
          <w:lang w:val="uk-UA" w:eastAsia="ru-RU"/>
        </w:rPr>
        <w:t>23888</w:t>
      </w: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E40F85" w:rsidRDefault="00E40F85" w:rsidP="00E40F85">
      <w:pPr>
        <w:jc w:val="both"/>
        <w:rPr>
          <w:rFonts w:ascii="Times New Roman" w:hAnsi="Times New Roman" w:cs="Times New Roman"/>
          <w:lang w:val="uk-UA" w:eastAsia="ru-RU"/>
        </w:rPr>
      </w:pPr>
    </w:p>
    <w:p w:rsidR="00941B2C" w:rsidRPr="00941B2C" w:rsidRDefault="00941B2C" w:rsidP="00941B2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41B2C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до листа відділу освіти </w:t>
      </w:r>
    </w:p>
    <w:p w:rsidR="00E40F85" w:rsidRPr="00941B2C" w:rsidRDefault="00AF485F" w:rsidP="00941B2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41B2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180975</wp:posOffset>
            </wp:positionV>
            <wp:extent cx="16002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B2C" w:rsidRPr="00941B2C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виконкому Острозької міської ради</w:t>
      </w:r>
    </w:p>
    <w:p w:rsidR="00941B2C" w:rsidRPr="00941B2C" w:rsidRDefault="00941B2C" w:rsidP="00941B2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941B2C">
        <w:rPr>
          <w:rFonts w:ascii="Times New Roman" w:hAnsi="Times New Roman" w:cs="Times New Roman"/>
          <w:b/>
          <w:sz w:val="24"/>
          <w:szCs w:val="24"/>
          <w:lang w:val="uk-UA" w:eastAsia="ru-RU"/>
        </w:rPr>
        <w:t>від 31.10.2019 №</w:t>
      </w:r>
      <w:r w:rsidR="00A93E5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324</w:t>
      </w:r>
    </w:p>
    <w:p w:rsidR="00E40F85" w:rsidRDefault="00E40F85" w:rsidP="00941B2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B2C" w:rsidRDefault="00941B2C" w:rsidP="00941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ПРОБНЕ ЗНО-2020</w:t>
      </w:r>
    </w:p>
    <w:p w:rsidR="00941B2C" w:rsidRPr="00941B2C" w:rsidRDefault="00941B2C" w:rsidP="00941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Плануєте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здобути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повну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загальну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середню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освіту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2020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Слід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проходити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ЗНО-2020? Не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знаєте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справитеся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 все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має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відбуватись</w:t>
      </w:r>
      <w:proofErr w:type="spellEnd"/>
      <w:r w:rsidRPr="0094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41B2C" w:rsidRPr="00941B2C" w:rsidRDefault="00941B2C" w:rsidP="00941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процедурою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ПРОБНОГО ЗНО</w:t>
      </w:r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сесію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1B2C" w:rsidRPr="00941B2C" w:rsidRDefault="00941B2C" w:rsidP="00941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Радимо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скористатись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можливістю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пройти процедуру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Я.</w:t>
      </w:r>
    </w:p>
    <w:p w:rsidR="00941B2C" w:rsidRPr="00941B2C" w:rsidRDefault="00941B2C" w:rsidP="00941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Зареєструйтесь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 по 24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січня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оку</w:t>
      </w:r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41B2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www.lv.testportal.gov.uа</w:t>
        </w:r>
      </w:hyperlink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941B2C" w:rsidRPr="00941B2C" w:rsidRDefault="00941B2C" w:rsidP="00941B2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ЗНО-2020:</w:t>
      </w:r>
    </w:p>
    <w:p w:rsidR="00941B2C" w:rsidRPr="00941B2C" w:rsidRDefault="00941B2C" w:rsidP="00941B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21.03.2020 -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41B2C" w:rsidRPr="00941B2C" w:rsidRDefault="00941B2C" w:rsidP="00941B2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28.03.2020 –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біологія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географія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історія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математика,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англійська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іспанська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німецька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французька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фізика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хімія</w:t>
      </w:r>
      <w:proofErr w:type="spellEnd"/>
      <w:r w:rsidRPr="00941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1B2C" w:rsidRPr="00941B2C" w:rsidRDefault="00941B2C" w:rsidP="00941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«Сфера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Пробне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ЗНО» на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РЦОЯО - </w:t>
      </w:r>
      <w:hyperlink r:id="rId10" w:history="1">
        <w:r w:rsidRPr="0094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www.lv.testportal.gov.ua</w:t>
        </w:r>
      </w:hyperlink>
      <w:r w:rsidRPr="00941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1" w:history="1">
        <w:r w:rsidRPr="00941B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4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.testportal.gov.ua</w:t>
        </w:r>
      </w:hyperlink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B2C" w:rsidRPr="00941B2C" w:rsidRDefault="00941B2C" w:rsidP="00941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пробному ЗНО –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1B2C" w:rsidRPr="00941B2C" w:rsidRDefault="00941B2C" w:rsidP="00941B2C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B2C" w:rsidRPr="00941B2C" w:rsidRDefault="00284124" w:rsidP="00941B2C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41B2C" w:rsidRPr="0094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www.testportal.gov.ua</w:t>
        </w:r>
      </w:hyperlink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сайт </w:t>
      </w:r>
      <w:proofErr w:type="spellStart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B2C" w:rsidRPr="00941B2C" w:rsidRDefault="00284124" w:rsidP="00941B2C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41B2C" w:rsidRPr="00941B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http://www.lv.testportal.gov.ua/</w:t>
        </w:r>
      </w:hyperlink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</w:t>
      </w:r>
      <w:proofErr w:type="spellStart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="00941B2C"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     </w:t>
      </w:r>
    </w:p>
    <w:p w:rsidR="00941B2C" w:rsidRPr="00941B2C" w:rsidRDefault="00941B2C" w:rsidP="00941B2C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B2C" w:rsidRPr="00941B2C" w:rsidRDefault="00941B2C" w:rsidP="00941B2C">
      <w:pPr>
        <w:tabs>
          <w:tab w:val="left" w:pos="180"/>
        </w:tabs>
        <w:spacing w:after="0" w:line="360" w:lineRule="auto"/>
        <w:ind w:left="-567" w:right="-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0322422660 –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гаряча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41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B2C" w:rsidRPr="00941B2C" w:rsidRDefault="00941B2C" w:rsidP="0094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2C" w:rsidRDefault="00941B2C" w:rsidP="00941B2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485F" w:rsidRDefault="00AF485F" w:rsidP="00941B2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7729" w:rsidRPr="00567729" w:rsidRDefault="00567729" w:rsidP="005677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ТИХ, ХТО ЦІКАВИТЬСЯ НОВАЦІЯМИ ЗНО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- 2020</w:t>
      </w:r>
      <w:bookmarkStart w:id="0" w:name="_GoBack"/>
      <w:bookmarkEnd w:id="0"/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67729" w:rsidRPr="00567729" w:rsidRDefault="00567729" w:rsidP="00567729">
      <w:pPr>
        <w:numPr>
          <w:ilvl w:val="0"/>
          <w:numId w:val="1"/>
        </w:numPr>
        <w:tabs>
          <w:tab w:val="left" w:pos="180"/>
        </w:tabs>
        <w:spacing w:after="0" w:line="360" w:lineRule="auto"/>
        <w:ind w:right="-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ЗНО-2020  </w:t>
      </w:r>
      <w:r w:rsidRPr="00567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(наказ МОН </w:t>
      </w:r>
      <w:proofErr w:type="spellStart"/>
      <w:r w:rsidRPr="00567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567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11.05.2019 №635):</w:t>
      </w:r>
    </w:p>
    <w:p w:rsidR="00567729" w:rsidRPr="00567729" w:rsidRDefault="00567729" w:rsidP="00567729">
      <w:pPr>
        <w:numPr>
          <w:ilvl w:val="0"/>
          <w:numId w:val="2"/>
        </w:numPr>
        <w:tabs>
          <w:tab w:val="left" w:pos="180"/>
        </w:tabs>
        <w:spacing w:after="0" w:line="360" w:lineRule="auto"/>
        <w:ind w:left="142" w:right="-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реєстрація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03 лютого до 24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березня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р</w:t>
      </w:r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оку;</w:t>
      </w:r>
    </w:p>
    <w:p w:rsidR="00567729" w:rsidRPr="00567729" w:rsidRDefault="00567729" w:rsidP="00567729">
      <w:pPr>
        <w:numPr>
          <w:ilvl w:val="0"/>
          <w:numId w:val="2"/>
        </w:numPr>
        <w:tabs>
          <w:tab w:val="left" w:pos="180"/>
        </w:tabs>
        <w:spacing w:after="0" w:line="360" w:lineRule="auto"/>
        <w:ind w:left="142" w:right="-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травня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16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червня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року;</w:t>
      </w:r>
    </w:p>
    <w:p w:rsidR="00567729" w:rsidRPr="00567729" w:rsidRDefault="00567729" w:rsidP="00567729">
      <w:pPr>
        <w:numPr>
          <w:ilvl w:val="0"/>
          <w:numId w:val="2"/>
        </w:numPr>
        <w:tabs>
          <w:tab w:val="left" w:pos="180"/>
        </w:tabs>
        <w:spacing w:after="0" w:line="360" w:lineRule="auto"/>
        <w:ind w:left="142" w:right="-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25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червня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17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року.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ЗНО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зможуть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обирати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переліку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література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історія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математика,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біологія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хімія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фізика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географія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англ</w:t>
      </w:r>
      <w:proofErr w:type="gram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ійська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німецька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французька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іспанська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мова</w:t>
      </w:r>
      <w:proofErr w:type="spellEnd"/>
      <w:r w:rsidRPr="00567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матиме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</w:t>
      </w:r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більше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як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чотирьох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предметів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трьох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предметів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українська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мова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період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ХХ – початок ХХІ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століття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третього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ЗНО) </w:t>
      </w:r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вибором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випускників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слухачів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студентів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закладів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середньої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професійно-технічної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вищої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завершують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здобуття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повної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середньої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зараховуватимуть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підсумкової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(ДПА). </w:t>
      </w:r>
    </w:p>
    <w:p w:rsidR="00567729" w:rsidRPr="00567729" w:rsidRDefault="00567729" w:rsidP="00567729">
      <w:pPr>
        <w:tabs>
          <w:tab w:val="left" w:pos="0"/>
        </w:tabs>
        <w:spacing w:after="0" w:line="360" w:lineRule="auto"/>
        <w:ind w:left="-567" w:right="-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перекладені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кримськотатарською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молдовською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румунською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угорською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абітурієнти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Сертифікат</w:t>
      </w:r>
      <w:proofErr w:type="spellEnd"/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ЗНО 2017, 2018, 2019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2020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результатів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ЗНО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іноземних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(р. </w:t>
      </w:r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</w:t>
      </w:r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Умов </w:t>
      </w:r>
      <w:proofErr w:type="spellStart"/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прийому</w:t>
      </w:r>
      <w:proofErr w:type="spellEnd"/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іноземних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прийматимуть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приймальні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лише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Сертифікатах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2018, 2019 та 2020 року.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Абітурієнти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матимуть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подати </w:t>
      </w:r>
      <w:r w:rsidRPr="00567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proofErr w:type="spellStart"/>
      <w:proofErr w:type="gramStart"/>
      <w:r w:rsidRPr="00567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п’яти</w:t>
      </w:r>
      <w:proofErr w:type="spellEnd"/>
      <w:proofErr w:type="gramEnd"/>
      <w:r w:rsidRPr="00567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</w:t>
      </w:r>
      <w:proofErr w:type="spellEnd"/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</w:t>
      </w:r>
      <w:proofErr w:type="spellStart"/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місця</w:t>
      </w:r>
      <w:proofErr w:type="spellEnd"/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та </w:t>
      </w:r>
      <w:proofErr w:type="spellStart"/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регіонального</w:t>
      </w:r>
      <w:proofErr w:type="spellEnd"/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замовлення</w:t>
      </w:r>
      <w:proofErr w:type="spellEnd"/>
      <w:r w:rsidRPr="00567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1" w:name="_Hlk527988526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р.VI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Умови</w:t>
      </w:r>
      <w:proofErr w:type="spellEnd"/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прийому</w:t>
      </w:r>
      <w:proofErr w:type="spellEnd"/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</w:p>
    <w:bookmarkEnd w:id="1"/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магістратуру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вступний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абітурієнтів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сайт </w:t>
      </w:r>
      <w:hyperlink r:id="rId14" w:history="1"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</w:t>
        </w:r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lv</w:t>
        </w:r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testportal</w:t>
        </w:r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gov</w:t>
        </w:r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56772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ua</w:t>
        </w:r>
      </w:hyperlink>
      <w:r w:rsidRPr="00567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скористатись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ЗНО: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ЗНО, характеристики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сертифікаційних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2020 року та пройти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он-лайнове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29" w:rsidRPr="00567729" w:rsidRDefault="00284124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567729" w:rsidRPr="005677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www.testportal.gov.ua</w:t>
        </w:r>
      </w:hyperlink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сайт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29" w:rsidRPr="00567729" w:rsidRDefault="00284124" w:rsidP="00567729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67729" w:rsidRPr="005677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http://www.lv.testportal.gov.ua/</w:t>
        </w:r>
      </w:hyperlink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567729"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729" w:rsidRPr="00567729" w:rsidRDefault="00567729" w:rsidP="00567729">
      <w:pPr>
        <w:tabs>
          <w:tab w:val="left" w:pos="180"/>
        </w:tabs>
        <w:spacing w:after="0" w:line="360" w:lineRule="auto"/>
        <w:ind w:left="-567" w:right="-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0322422660 –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гаряча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67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729" w:rsidRPr="00567729" w:rsidRDefault="00567729" w:rsidP="00567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85F" w:rsidRPr="00941B2C" w:rsidRDefault="00AF485F" w:rsidP="00941B2C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F485F" w:rsidRPr="00941B2C" w:rsidSect="0028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DBD"/>
    <w:multiLevelType w:val="hybridMultilevel"/>
    <w:tmpl w:val="486E3A06"/>
    <w:lvl w:ilvl="0" w:tplc="1932FFA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2EA"/>
    <w:multiLevelType w:val="hybridMultilevel"/>
    <w:tmpl w:val="CA444662"/>
    <w:lvl w:ilvl="0" w:tplc="CE88DB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F85"/>
    <w:rsid w:val="00284124"/>
    <w:rsid w:val="00567729"/>
    <w:rsid w:val="00941B2C"/>
    <w:rsid w:val="00A67BBA"/>
    <w:rsid w:val="00A93E50"/>
    <w:rsid w:val="00AF485F"/>
    <w:rsid w:val="00E4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v.testportal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testportal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v.testportal.gov.u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testportal.gov.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stportal.gov.ua" TargetMode="External"/><Relationship Id="rId10" Type="http://schemas.openxmlformats.org/officeDocument/2006/relationships/hyperlink" Target="http://www.lv.testportal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v.testportal.gov.u&#1072;" TargetMode="External"/><Relationship Id="rId14" Type="http://schemas.openxmlformats.org/officeDocument/2006/relationships/hyperlink" Target="http://www.lv.testporta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3342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2019-10-31T06:29:00Z</dcterms:created>
  <dcterms:modified xsi:type="dcterms:W3CDTF">2019-10-31T07:46:00Z</dcterms:modified>
</cp:coreProperties>
</file>