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9B1" w:rsidRPr="00027585" w:rsidRDefault="000379B1" w:rsidP="00027585">
      <w:pPr>
        <w:spacing w:after="0" w:line="600" w:lineRule="atLeast"/>
        <w:jc w:val="center"/>
        <w:textAlignment w:val="baseline"/>
        <w:rPr>
          <w:rFonts w:ascii="ProbaPro" w:eastAsia="Times New Roman" w:hAnsi="ProbaPro" w:cs="Times New Roman"/>
          <w:color w:val="1D1D1B"/>
          <w:sz w:val="61"/>
          <w:szCs w:val="61"/>
          <w:lang w:val="uk-UA" w:eastAsia="ru-RU"/>
        </w:rPr>
      </w:pPr>
      <w:r w:rsidRPr="00027585">
        <w:rPr>
          <w:rFonts w:ascii="ProbaPro" w:eastAsia="Times New Roman" w:hAnsi="ProbaPro" w:cs="Times New Roman"/>
          <w:color w:val="1D1D1B"/>
          <w:sz w:val="61"/>
          <w:szCs w:val="61"/>
          <w:lang w:val="uk-UA" w:eastAsia="ru-RU"/>
        </w:rPr>
        <w:t>Дії населення в умовах надзвичайних ситуацій воєнного характеру</w:t>
      </w:r>
    </w:p>
    <w:p w:rsidR="000379B1" w:rsidRPr="00027585" w:rsidRDefault="000379B1" w:rsidP="00027585">
      <w:pPr>
        <w:spacing w:before="100" w:beforeAutospacing="1"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При першій можливості покиньте разом із сім’єю небезпечну зону. У разі неможливості виїхати особисто, відправити дітей і родичів похилого віку до родичів, знайомих. Необхідно взяти із собою всі документи, коштовні речі і цінні папери. Підготовку до можливого перебування у зоні надзвичайної ситуації доцільно починати завчасно. Необхідно підготувати "екстрену валізку" з речами, які можуть знадобитись при знаходженні у зоні НС або при евакуації у безпечні райони.</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b/>
          <w:bCs/>
          <w:i/>
          <w:iCs/>
          <w:color w:val="000000"/>
          <w:sz w:val="27"/>
          <w:szCs w:val="27"/>
          <w:bdr w:val="none" w:sz="0" w:space="0" w:color="auto" w:frame="1"/>
          <w:lang w:val="uk-UA" w:eastAsia="ru-RU"/>
        </w:rPr>
        <w:t>Підготовка оселі:</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xml:space="preserve">- по можливості обладнайте укриття у підвалі, </w:t>
      </w:r>
      <w:proofErr w:type="spellStart"/>
      <w:r w:rsidRPr="00027585">
        <w:rPr>
          <w:rFonts w:ascii="ProbaPro" w:eastAsia="Times New Roman" w:hAnsi="ProbaPro" w:cs="Times New Roman"/>
          <w:color w:val="000000"/>
          <w:sz w:val="27"/>
          <w:szCs w:val="27"/>
          <w:lang w:val="uk-UA" w:eastAsia="ru-RU"/>
        </w:rPr>
        <w:t>захистіть</w:t>
      </w:r>
      <w:proofErr w:type="spellEnd"/>
      <w:r w:rsidRPr="00027585">
        <w:rPr>
          <w:rFonts w:ascii="ProbaPro" w:eastAsia="Times New Roman" w:hAnsi="ProbaPro" w:cs="Times New Roman"/>
          <w:color w:val="000000"/>
          <w:sz w:val="27"/>
          <w:szCs w:val="27"/>
          <w:lang w:val="uk-UA" w:eastAsia="ru-RU"/>
        </w:rPr>
        <w:t xml:space="preserve"> його мішками з піском, передбачте наявність аварійного виходу;</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при наявності земельної ділянки обладнайте укриття на такій відстані від будинку, яка більше його висоти;</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забезпечте оселю запасами питної та технічної води;</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зробіть запас продуктів тривалого зберігання;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додатково укомплектуйте домашню аптечку засобами надання першої медичної допомоги;</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підготуйте (закупіть) засоби первинного пожежогасіння;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підготуйте ліхтарики (комплекти запасних елементів живлення), гасові лампи та свічки на випадок відключення енергопостачання;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підготуйте (закупіть) прилади (примус) для приготування їжі у разі відсутності газу і електропостачання;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підготуйте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особистий транспорт тримайте у справному стані із запасом палива для виїзду з небезпечного району;</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при наближенні зимового періоду необхідно продумати питання щодо обігріву оселі у випадку відключення централізованого опалення.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b/>
          <w:bCs/>
          <w:color w:val="000000"/>
          <w:sz w:val="27"/>
          <w:szCs w:val="27"/>
          <w:bdr w:val="none" w:sz="0" w:space="0" w:color="auto" w:frame="1"/>
          <w:lang w:val="uk-UA" w:eastAsia="ru-RU"/>
        </w:rPr>
        <w:t>Правила поведінки в умовах надзвичайної ситуації воєнного характеру</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b/>
          <w:bCs/>
          <w:i/>
          <w:iCs/>
          <w:color w:val="000000"/>
          <w:sz w:val="27"/>
          <w:szCs w:val="27"/>
          <w:bdr w:val="none" w:sz="0" w:space="0" w:color="auto" w:frame="1"/>
          <w:lang w:val="uk-UA" w:eastAsia="ru-RU"/>
        </w:rPr>
        <w:t>Необхідно:</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зберігати особистий спокій, не реагувати на провокації;</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не сповіщати про свої майбутні дії (плани) малознайомих людей, а також знайомих з ненадійною репутацією;</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lastRenderedPageBreak/>
        <w:t>- завжди мати при собі документ (паспорт), що засвідчує особу, відомості про групу крові свою та близьких родичів, можливі проблеми зі здоров’ям (алергію на медичні препарати тощо);</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знати місце розташування захисних споруд цивільної оборони поблизу місця проживання, роботи, у місцях частого відвідування (магазини, базар, дорога до роботи, медичні заклади тощо). Без необхідності намагатися якнайменше знаходитись поза місцем проживання, роботи та у малознайомих місцях;</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літнім людям та інвалідам, що значно скоротить терміни зайняття укриття;</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уникати місць скупчення людей;</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не вступати у суперечки з незнайомими людьми, уникати можливих провокацій;</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при появі озброєних людей, військової техніки, заворушень негайно покинути цей район;</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посилити увагу і за можливості також залишити цей район у разі появи засобів масової інформації сторони-агресора;</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про людей, які не орієнтуються на місцевості, розмовляють з акцентом, мають нехарактерну зовнішність, здійснюють протиправні і провокативні дії, здійснюють незрозумілу роботу, тощо, – негайно поінформувати органи правопорядку, місцеву владу, військових;</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у разі потрапляння у район обстрілу –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w:t>
      </w:r>
      <w:bookmarkStart w:id="0" w:name="_GoBack"/>
      <w:bookmarkEnd w:id="0"/>
      <w:r w:rsidRPr="00027585">
        <w:rPr>
          <w:rFonts w:ascii="ProbaPro" w:eastAsia="Times New Roman" w:hAnsi="ProbaPro" w:cs="Times New Roman"/>
          <w:color w:val="000000"/>
          <w:sz w:val="27"/>
          <w:szCs w:val="27"/>
          <w:lang w:val="uk-UA" w:eastAsia="ru-RU"/>
        </w:rPr>
        <w:t>иблення від вибухів тощо). У разі раптового обстрілу та відсутності поблизу споруд цивільного захисту, сховища і укриття − ляжте на землю головою в бік, протилежний вибухам. Голову слід прикрити руками (за наявності для прикриття голови використовувати валізу або інші речі). Не виходьте з укриття до кінця обстрілу;</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надавати першу допомогу іншим людям у разі їх поранення. Визвати швидку допомогу, представників ДСНС України, органів правопорядку, за необхідності – військових;</w:t>
      </w:r>
    </w:p>
    <w:p w:rsidR="000379B1" w:rsidRPr="00027585" w:rsidRDefault="000379B1" w:rsidP="00027585">
      <w:pPr>
        <w:spacing w:after="0" w:line="240" w:lineRule="auto"/>
        <w:ind w:firstLine="709"/>
        <w:jc w:val="both"/>
        <w:textAlignment w:val="baseline"/>
        <w:rPr>
          <w:rFonts w:ascii="ProbaPro" w:eastAsia="Times New Roman" w:hAnsi="ProbaPro" w:cs="Times New Roman"/>
          <w:color w:val="000000"/>
          <w:sz w:val="27"/>
          <w:szCs w:val="27"/>
          <w:lang w:val="uk-UA" w:eastAsia="ru-RU"/>
        </w:rPr>
      </w:pPr>
      <w:r w:rsidRPr="00027585">
        <w:rPr>
          <w:rFonts w:ascii="ProbaPro" w:eastAsia="Times New Roman" w:hAnsi="ProbaPro" w:cs="Times New Roman"/>
          <w:color w:val="000000"/>
          <w:sz w:val="27"/>
          <w:szCs w:val="27"/>
          <w:lang w:val="uk-UA" w:eastAsia="ru-RU"/>
        </w:rPr>
        <w:t>- у разі, якщо ви стали свідком поранення або смерті людей, протиправних до них дій (арешт, викрадення, побиття тощо), слід постаратися з’ясувати та зберегти якнайбільше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065F23" w:rsidRPr="00027585" w:rsidRDefault="00065F23" w:rsidP="00027585">
      <w:pPr>
        <w:spacing w:after="0"/>
        <w:jc w:val="both"/>
        <w:rPr>
          <w:lang w:val="uk-UA"/>
        </w:rPr>
      </w:pPr>
    </w:p>
    <w:sectPr w:rsidR="00065F23" w:rsidRPr="0002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1"/>
    <w:rsid w:val="00027585"/>
    <w:rsid w:val="000379B1"/>
    <w:rsid w:val="0006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1B73-FC6E-4E6D-8AA4-FD0405FE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italletter">
    <w:name w:val="capital_letter"/>
    <w:basedOn w:val="a"/>
    <w:rsid w:val="0003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37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9B1"/>
    <w:rPr>
      <w:b/>
      <w:bCs/>
    </w:rPr>
  </w:style>
  <w:style w:type="character" w:styleId="a5">
    <w:name w:val="Emphasis"/>
    <w:basedOn w:val="a0"/>
    <w:uiPriority w:val="20"/>
    <w:qFormat/>
    <w:rsid w:val="00037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370954">
      <w:bodyDiv w:val="1"/>
      <w:marLeft w:val="0"/>
      <w:marRight w:val="0"/>
      <w:marTop w:val="0"/>
      <w:marBottom w:val="0"/>
      <w:divBdr>
        <w:top w:val="none" w:sz="0" w:space="0" w:color="auto"/>
        <w:left w:val="none" w:sz="0" w:space="0" w:color="auto"/>
        <w:bottom w:val="none" w:sz="0" w:space="0" w:color="auto"/>
        <w:right w:val="none" w:sz="0" w:space="0" w:color="auto"/>
      </w:divBdr>
      <w:divsChild>
        <w:div w:id="178474848">
          <w:marLeft w:val="-225"/>
          <w:marRight w:val="-225"/>
          <w:marTop w:val="0"/>
          <w:marBottom w:val="0"/>
          <w:divBdr>
            <w:top w:val="none" w:sz="0" w:space="0" w:color="auto"/>
            <w:left w:val="none" w:sz="0" w:space="0" w:color="auto"/>
            <w:bottom w:val="none" w:sz="0" w:space="0" w:color="auto"/>
            <w:right w:val="none" w:sz="0" w:space="0" w:color="auto"/>
          </w:divBdr>
          <w:divsChild>
            <w:div w:id="925698202">
              <w:marLeft w:val="0"/>
              <w:marRight w:val="0"/>
              <w:marTop w:val="0"/>
              <w:marBottom w:val="0"/>
              <w:divBdr>
                <w:top w:val="none" w:sz="0" w:space="0" w:color="auto"/>
                <w:left w:val="none" w:sz="0" w:space="0" w:color="auto"/>
                <w:bottom w:val="none" w:sz="0" w:space="0" w:color="auto"/>
                <w:right w:val="none" w:sz="0" w:space="0" w:color="auto"/>
              </w:divBdr>
              <w:divsChild>
                <w:div w:id="1316883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02277608">
          <w:marLeft w:val="-225"/>
          <w:marRight w:val="-225"/>
          <w:marTop w:val="0"/>
          <w:marBottom w:val="0"/>
          <w:divBdr>
            <w:top w:val="none" w:sz="0" w:space="0" w:color="auto"/>
            <w:left w:val="none" w:sz="0" w:space="0" w:color="auto"/>
            <w:bottom w:val="none" w:sz="0" w:space="0" w:color="auto"/>
            <w:right w:val="none" w:sz="0" w:space="0" w:color="auto"/>
          </w:divBdr>
          <w:divsChild>
            <w:div w:id="282464098">
              <w:marLeft w:val="0"/>
              <w:marRight w:val="0"/>
              <w:marTop w:val="0"/>
              <w:marBottom w:val="0"/>
              <w:divBdr>
                <w:top w:val="none" w:sz="0" w:space="0" w:color="auto"/>
                <w:left w:val="none" w:sz="0" w:space="0" w:color="auto"/>
                <w:bottom w:val="none" w:sz="0" w:space="0" w:color="auto"/>
                <w:right w:val="none" w:sz="0" w:space="0" w:color="auto"/>
              </w:divBdr>
              <w:divsChild>
                <w:div w:id="12181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3030</Words>
  <Characters>1728</Characters>
  <Application>Microsoft Office Word</Application>
  <DocSecurity>0</DocSecurity>
  <Lines>14</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B-Pro</cp:lastModifiedBy>
  <cp:revision>2</cp:revision>
  <dcterms:created xsi:type="dcterms:W3CDTF">2022-09-07T13:37:00Z</dcterms:created>
  <dcterms:modified xsi:type="dcterms:W3CDTF">2023-11-03T08:27:00Z</dcterms:modified>
</cp:coreProperties>
</file>